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55" w:rsidRPr="00BA2D27" w:rsidRDefault="00E05774" w:rsidP="00004439">
      <w:pPr>
        <w:pStyle w:val="Heading1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201</w:t>
      </w:r>
      <w:r w:rsidR="004D6FBC">
        <w:rPr>
          <w:rFonts w:eastAsia="Times New Roman"/>
          <w:sz w:val="36"/>
          <w:szCs w:val="36"/>
        </w:rPr>
        <w:t>8</w:t>
      </w:r>
      <w:r>
        <w:rPr>
          <w:rFonts w:eastAsia="Times New Roman"/>
          <w:sz w:val="36"/>
          <w:szCs w:val="36"/>
        </w:rPr>
        <w:t>-1</w:t>
      </w:r>
      <w:r w:rsidR="004D6FBC">
        <w:rPr>
          <w:rFonts w:eastAsia="Times New Roman"/>
          <w:sz w:val="36"/>
          <w:szCs w:val="36"/>
        </w:rPr>
        <w:t>9</w:t>
      </w:r>
      <w:r w:rsidR="00BC441A" w:rsidRPr="00BA2D27">
        <w:rPr>
          <w:rFonts w:eastAsia="Times New Roman"/>
          <w:sz w:val="36"/>
          <w:szCs w:val="36"/>
        </w:rPr>
        <w:t xml:space="preserve"> Manure Management Manual </w:t>
      </w:r>
      <w:r w:rsidR="00BC441A" w:rsidRPr="0046128D">
        <w:rPr>
          <w:rFonts w:eastAsia="Times New Roman"/>
          <w:sz w:val="36"/>
          <w:szCs w:val="36"/>
        </w:rPr>
        <w:t>and Chapter 102 Compliance</w:t>
      </w:r>
      <w:r w:rsidR="00C12A55" w:rsidRPr="00BA2D27">
        <w:rPr>
          <w:rFonts w:eastAsia="Times New Roman"/>
          <w:sz w:val="36"/>
          <w:szCs w:val="36"/>
        </w:rPr>
        <w:t xml:space="preserve"> Mini-Grant Program for Conservation Districts</w:t>
      </w:r>
      <w:r w:rsidR="00B15809" w:rsidRPr="00BA2D27">
        <w:rPr>
          <w:rFonts w:eastAsia="Times New Roman"/>
          <w:sz w:val="36"/>
          <w:szCs w:val="36"/>
        </w:rPr>
        <w:t xml:space="preserve"> Application</w:t>
      </w:r>
    </w:p>
    <w:p w:rsidR="00B15809" w:rsidRPr="00B15809" w:rsidRDefault="00150660" w:rsidP="000D4F91">
      <w:pPr>
        <w:pStyle w:val="Heading1"/>
        <w:rPr>
          <w:rFonts w:eastAsia="Times New Roman"/>
          <w:b w:val="0"/>
          <w:i/>
          <w:sz w:val="24"/>
          <w:szCs w:val="24"/>
        </w:rPr>
      </w:pPr>
      <w:r>
        <w:rPr>
          <w:rFonts w:eastAsia="Times New Roman"/>
          <w:b w:val="0"/>
          <w:i/>
          <w:sz w:val="24"/>
          <w:szCs w:val="24"/>
        </w:rPr>
        <w:t xml:space="preserve">Please read the </w:t>
      </w:r>
      <w:r w:rsidRPr="00A70F2D">
        <w:rPr>
          <w:rFonts w:eastAsia="Times New Roman"/>
          <w:b w:val="0"/>
          <w:i/>
          <w:sz w:val="24"/>
          <w:szCs w:val="24"/>
        </w:rPr>
        <w:t xml:space="preserve">mini-grant guidelines </w:t>
      </w:r>
      <w:r w:rsidRPr="0046128D">
        <w:rPr>
          <w:rFonts w:eastAsia="Times New Roman"/>
          <w:b w:val="0"/>
          <w:i/>
          <w:sz w:val="24"/>
          <w:szCs w:val="24"/>
        </w:rPr>
        <w:t xml:space="preserve">prior to submitting your application. </w:t>
      </w:r>
      <w:r w:rsidR="00B15809" w:rsidRPr="0046128D">
        <w:rPr>
          <w:rFonts w:eastAsia="Times New Roman"/>
          <w:b w:val="0"/>
          <w:i/>
          <w:sz w:val="24"/>
          <w:szCs w:val="24"/>
        </w:rPr>
        <w:t xml:space="preserve">You are encouraged to complete the application in </w:t>
      </w:r>
      <w:r w:rsidR="00B15809" w:rsidRPr="00A70F2D">
        <w:rPr>
          <w:rFonts w:eastAsia="Times New Roman"/>
          <w:b w:val="0"/>
          <w:i/>
          <w:sz w:val="24"/>
          <w:szCs w:val="24"/>
        </w:rPr>
        <w:t xml:space="preserve">Word </w:t>
      </w:r>
      <w:r w:rsidR="00B15809">
        <w:rPr>
          <w:rFonts w:eastAsia="Times New Roman"/>
          <w:b w:val="0"/>
          <w:i/>
          <w:sz w:val="24"/>
          <w:szCs w:val="24"/>
        </w:rPr>
        <w:t xml:space="preserve">before filling out the online form. </w:t>
      </w:r>
      <w:r w:rsidR="006C39C8">
        <w:rPr>
          <w:rFonts w:eastAsia="Times New Roman"/>
          <w:b w:val="0"/>
          <w:i/>
          <w:sz w:val="24"/>
          <w:szCs w:val="24"/>
        </w:rPr>
        <w:t>The deadline to apply is</w:t>
      </w:r>
      <w:r w:rsidR="004D6FBC">
        <w:rPr>
          <w:rFonts w:eastAsia="Times New Roman"/>
          <w:b w:val="0"/>
          <w:i/>
          <w:sz w:val="24"/>
          <w:szCs w:val="24"/>
        </w:rPr>
        <w:t xml:space="preserve"> January 31</w:t>
      </w:r>
      <w:r w:rsidR="009810E4">
        <w:rPr>
          <w:rFonts w:eastAsia="Times New Roman"/>
          <w:b w:val="0"/>
          <w:i/>
          <w:sz w:val="24"/>
          <w:szCs w:val="24"/>
        </w:rPr>
        <w:t>, 201</w:t>
      </w:r>
      <w:r w:rsidR="004D6FBC">
        <w:rPr>
          <w:rFonts w:eastAsia="Times New Roman"/>
          <w:b w:val="0"/>
          <w:i/>
          <w:sz w:val="24"/>
          <w:szCs w:val="24"/>
        </w:rPr>
        <w:t>9 or until all grant funds are allocated.</w:t>
      </w:r>
    </w:p>
    <w:p w:rsidR="00C12A55" w:rsidRDefault="00C12A55" w:rsidP="006832B7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PROJECT DETAILS:</w:t>
      </w:r>
    </w:p>
    <w:p w:rsidR="00C12A55" w:rsidRPr="000710C8" w:rsidRDefault="00C12A55" w:rsidP="006832B7">
      <w:pPr>
        <w:rPr>
          <w:rFonts w:eastAsia="Times New Roman"/>
        </w:rPr>
      </w:pPr>
    </w:p>
    <w:p w:rsidR="00BC441A" w:rsidRDefault="00BC441A" w:rsidP="00BC441A">
      <w:r w:rsidRPr="005E44E5">
        <w:t xml:space="preserve">How many </w:t>
      </w:r>
      <w:r>
        <w:t xml:space="preserve">full-day </w:t>
      </w:r>
      <w:r w:rsidRPr="005E44E5">
        <w:t>workshops</w:t>
      </w:r>
      <w:r>
        <w:t xml:space="preserve"> </w:t>
      </w:r>
      <w:r w:rsidRPr="005E44E5">
        <w:t>do you plan to conduct?</w:t>
      </w:r>
    </w:p>
    <w:p w:rsidR="00BC441A" w:rsidRDefault="00BC441A" w:rsidP="00BC441A"/>
    <w:p w:rsidR="00BC441A" w:rsidRDefault="00BC441A" w:rsidP="00BC441A">
      <w:r>
        <w:t>How many half-day workshops do you plan to conduct?</w:t>
      </w:r>
      <w:r w:rsidR="00A70F2D">
        <w:br/>
      </w:r>
      <w:r w:rsidR="00A70F2D" w:rsidRPr="00A70F2D">
        <w:rPr>
          <w:i/>
        </w:rPr>
        <w:t>(</w:t>
      </w:r>
      <w:proofErr w:type="gramStart"/>
      <w:r w:rsidR="00A70F2D" w:rsidRPr="00A70F2D">
        <w:rPr>
          <w:i/>
        </w:rPr>
        <w:t>a</w:t>
      </w:r>
      <w:proofErr w:type="gramEnd"/>
      <w:r w:rsidR="00A70F2D" w:rsidRPr="00A70F2D">
        <w:rPr>
          <w:i/>
        </w:rPr>
        <w:t xml:space="preserve"> half-day workshop is 4 hours or less)</w:t>
      </w:r>
    </w:p>
    <w:p w:rsidR="00BC441A" w:rsidRDefault="00BC441A" w:rsidP="00BC441A"/>
    <w:p w:rsidR="003A0B1F" w:rsidRDefault="003A0B1F" w:rsidP="003A0B1F">
      <w:r w:rsidRPr="005E44E5">
        <w:t xml:space="preserve">How many </w:t>
      </w:r>
      <w:r>
        <w:t>total farmers</w:t>
      </w:r>
      <w:r w:rsidRPr="005E44E5">
        <w:t xml:space="preserve"> do you anticipate reaching through your project?</w:t>
      </w:r>
    </w:p>
    <w:p w:rsidR="003A0B1F" w:rsidRDefault="003A0B1F" w:rsidP="00BC441A"/>
    <w:p w:rsidR="007D21D1" w:rsidRPr="00E05774" w:rsidRDefault="00E05774" w:rsidP="005C5465">
      <w:r w:rsidRPr="00E05774">
        <w:t>As a result of your workshops or one-on-one meetings, how many manure management plans do you anticipate being completed?</w:t>
      </w:r>
    </w:p>
    <w:p w:rsidR="00E05774" w:rsidRPr="00E05774" w:rsidRDefault="00E05774" w:rsidP="005C5465"/>
    <w:p w:rsidR="00E05774" w:rsidRPr="00E05774" w:rsidRDefault="00E05774" w:rsidP="00E05774">
      <w:r w:rsidRPr="00E05774">
        <w:t>As a result of your workshops or one-on-one meetings, how many agricultural erosion &amp; sedimentation plans do you anticipate being completed?</w:t>
      </w:r>
    </w:p>
    <w:p w:rsidR="005C5465" w:rsidRPr="005C5465" w:rsidRDefault="005C5465" w:rsidP="00BC441A">
      <w:pPr>
        <w:rPr>
          <w:b/>
        </w:rPr>
      </w:pPr>
    </w:p>
    <w:p w:rsidR="000C108C" w:rsidRPr="004D6FBC" w:rsidRDefault="000C108C" w:rsidP="00BC441A">
      <w:bookmarkStart w:id="0" w:name="_GoBack"/>
      <w:bookmarkEnd w:id="0"/>
      <w:r w:rsidRPr="004D6FBC">
        <w:t xml:space="preserve">How many </w:t>
      </w:r>
      <w:r w:rsidR="001D3E3B">
        <w:t xml:space="preserve">consultants and </w:t>
      </w:r>
      <w:r w:rsidRPr="004D6FBC">
        <w:t xml:space="preserve">others do you anticipate reaching through your project? </w:t>
      </w:r>
      <w:r w:rsidR="004D6FBC" w:rsidRPr="004D6FBC">
        <w:t xml:space="preserve">This </w:t>
      </w:r>
      <w:r w:rsidR="004D6FBC" w:rsidRPr="004D6FBC">
        <w:rPr>
          <w:color w:val="000000"/>
        </w:rPr>
        <w:t>includes certified crop advisors, seed/fertilizer salespeople, etc.</w:t>
      </w:r>
    </w:p>
    <w:p w:rsidR="00BC441A" w:rsidRDefault="00BC441A" w:rsidP="00BC441A"/>
    <w:p w:rsidR="00BC441A" w:rsidRDefault="00BC441A" w:rsidP="00BC441A">
      <w:r>
        <w:t>When do you anticipate holding your workshop(s)</w:t>
      </w:r>
      <w:r w:rsidR="001A73AA">
        <w:t xml:space="preserve"> and/or one-on-one meetings</w:t>
      </w:r>
      <w:r w:rsidR="004A5CC2">
        <w:t>*</w:t>
      </w:r>
      <w:r>
        <w:t xml:space="preserve">? </w:t>
      </w:r>
      <w:r w:rsidR="004A5CC2">
        <w:br/>
      </w:r>
      <w:r w:rsidR="004A5CC2">
        <w:rPr>
          <w:i/>
        </w:rPr>
        <w:t>*</w:t>
      </w:r>
      <w:r w:rsidR="001A73AA">
        <w:rPr>
          <w:i/>
        </w:rPr>
        <w:t xml:space="preserve">These </w:t>
      </w:r>
      <w:r w:rsidR="00496924">
        <w:rPr>
          <w:i/>
        </w:rPr>
        <w:t xml:space="preserve">must be completed </w:t>
      </w:r>
      <w:r w:rsidR="000C108C">
        <w:rPr>
          <w:i/>
        </w:rPr>
        <w:t>in enough time to have the final report submitted by</w:t>
      </w:r>
      <w:r w:rsidR="0087712F">
        <w:rPr>
          <w:i/>
        </w:rPr>
        <w:t xml:space="preserve"> May </w:t>
      </w:r>
      <w:r w:rsidR="009810E4">
        <w:rPr>
          <w:i/>
        </w:rPr>
        <w:t>2</w:t>
      </w:r>
      <w:r w:rsidR="004D6FBC">
        <w:rPr>
          <w:i/>
        </w:rPr>
        <w:t>8</w:t>
      </w:r>
      <w:r w:rsidR="0087712F">
        <w:rPr>
          <w:i/>
        </w:rPr>
        <w:t>, 201</w:t>
      </w:r>
      <w:r w:rsidR="004D6FBC">
        <w:rPr>
          <w:i/>
        </w:rPr>
        <w:t>9</w:t>
      </w:r>
      <w:r w:rsidR="00976B07">
        <w:rPr>
          <w:i/>
        </w:rPr>
        <w:t>. (No extensions will be granted.)</w:t>
      </w:r>
    </w:p>
    <w:p w:rsidR="00BC441A" w:rsidRPr="005E44E5" w:rsidRDefault="00BC441A" w:rsidP="00BC441A"/>
    <w:p w:rsidR="00C12A55" w:rsidRDefault="00203DB4" w:rsidP="006832B7">
      <w:pPr>
        <w:rPr>
          <w:rFonts w:eastAsia="Times New Roman"/>
        </w:rPr>
      </w:pPr>
      <w:r>
        <w:rPr>
          <w:rFonts w:eastAsia="Times New Roman"/>
        </w:rPr>
        <w:t>Funding Request* (up to $1,5</w:t>
      </w:r>
      <w:r w:rsidR="00BC441A">
        <w:rPr>
          <w:rFonts w:eastAsia="Times New Roman"/>
        </w:rPr>
        <w:t xml:space="preserve">00): </w:t>
      </w:r>
    </w:p>
    <w:p w:rsidR="00BC441A" w:rsidRPr="00B15809" w:rsidRDefault="00BC441A" w:rsidP="00BC441A">
      <w:pPr>
        <w:rPr>
          <w:i/>
        </w:rPr>
      </w:pPr>
      <w:r w:rsidRPr="00B15809">
        <w:rPr>
          <w:rFonts w:eastAsia="Times New Roman"/>
          <w:i/>
        </w:rPr>
        <w:t>*</w:t>
      </w:r>
      <w:r w:rsidRPr="00B15809">
        <w:rPr>
          <w:i/>
        </w:rPr>
        <w:t>Grants pay for eligible expenses on a reimbursement basis. The following items are NOT considered reimbursable expenses:</w:t>
      </w:r>
      <w:r w:rsidR="000C108C">
        <w:rPr>
          <w:i/>
        </w:rPr>
        <w:t xml:space="preserve"> equipment</w:t>
      </w:r>
      <w:r w:rsidRPr="00B15809">
        <w:rPr>
          <w:i/>
        </w:rPr>
        <w:t xml:space="preserve"> and novelty items including t-shirts, magnets, pens, etc.  Mileage will be reimbursed at the current approved state rate.</w:t>
      </w:r>
    </w:p>
    <w:p w:rsidR="00C12A55" w:rsidRPr="000710C8" w:rsidRDefault="00C12A55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GRANTEE CONTACT INFORMATION: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Pr="000710C8" w:rsidRDefault="00BC441A" w:rsidP="006832B7">
      <w:pPr>
        <w:rPr>
          <w:rFonts w:eastAsia="Times New Roman"/>
        </w:rPr>
      </w:pPr>
      <w:r>
        <w:rPr>
          <w:rFonts w:eastAsia="Times New Roman"/>
        </w:rPr>
        <w:t>Conservation District Responsible for G</w:t>
      </w:r>
      <w:r w:rsidR="00C12A55" w:rsidRPr="000710C8">
        <w:rPr>
          <w:rFonts w:eastAsia="Times New Roman"/>
        </w:rPr>
        <w:t xml:space="preserve">rant </w:t>
      </w:r>
      <w:r>
        <w:rPr>
          <w:rFonts w:eastAsia="Times New Roman"/>
        </w:rPr>
        <w:t>A</w:t>
      </w:r>
      <w:r w:rsidR="00C12A55" w:rsidRPr="000710C8">
        <w:rPr>
          <w:rFonts w:eastAsia="Times New Roman"/>
        </w:rPr>
        <w:t xml:space="preserve">ctivities:   </w:t>
      </w:r>
    </w:p>
    <w:p w:rsidR="00C12A55" w:rsidRDefault="00C12A55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Leader:   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 Title:   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Telephone:   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lastRenderedPageBreak/>
        <w:t xml:space="preserve">E-mail:   </w:t>
      </w:r>
    </w:p>
    <w:p w:rsidR="00C12A55" w:rsidRPr="000710C8" w:rsidRDefault="00C12A55" w:rsidP="008922E6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 w:rsidRPr="000710C8">
        <w:rPr>
          <w:rFonts w:eastAsia="Times New Roman"/>
        </w:rPr>
        <w:t xml:space="preserve">PROJECT BUDGET 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bookmarkStart w:id="1" w:name="OLE_LINK4"/>
      <w:bookmarkStart w:id="2" w:name="OLE_LINK5"/>
      <w:r w:rsidRPr="000710C8">
        <w:rPr>
          <w:rFonts w:eastAsia="Times New Roman"/>
        </w:rPr>
        <w:t xml:space="preserve">Advertising/Promotion: 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Mileage: </w:t>
      </w:r>
    </w:p>
    <w:p w:rsidR="00C12A55" w:rsidRPr="000710C8" w:rsidRDefault="00C12A55" w:rsidP="009D1D50">
      <w:pPr>
        <w:rPr>
          <w:rFonts w:eastAsia="Times New Roman"/>
        </w:rPr>
      </w:pPr>
    </w:p>
    <w:p w:rsidR="000C108C" w:rsidRDefault="000C108C" w:rsidP="009D1D50">
      <w:pPr>
        <w:rPr>
          <w:rFonts w:eastAsia="Times New Roman"/>
          <w:i/>
        </w:rPr>
      </w:pPr>
      <w:r>
        <w:rPr>
          <w:rFonts w:eastAsia="Times New Roman"/>
        </w:rPr>
        <w:t xml:space="preserve">Staff Wages </w:t>
      </w:r>
      <w:r w:rsidRPr="000C108C">
        <w:rPr>
          <w:rFonts w:eastAsia="Times New Roman"/>
          <w:i/>
        </w:rPr>
        <w:t>(</w:t>
      </w:r>
      <w:r>
        <w:rPr>
          <w:rFonts w:eastAsia="Times New Roman"/>
          <w:i/>
        </w:rPr>
        <w:t>i</w:t>
      </w:r>
      <w:r w:rsidRPr="000C108C">
        <w:rPr>
          <w:rFonts w:eastAsia="Times New Roman"/>
          <w:i/>
        </w:rPr>
        <w:t>f the position is not already fully funded by PA DEP)</w:t>
      </w:r>
      <w:r>
        <w:rPr>
          <w:rFonts w:eastAsia="Times New Roman"/>
          <w:i/>
        </w:rPr>
        <w:t>:</w:t>
      </w:r>
    </w:p>
    <w:p w:rsidR="001A73AA" w:rsidRDefault="001A73AA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Office Supplies: 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Postage/Distribution: </w:t>
      </w:r>
    </w:p>
    <w:p w:rsidR="00C12A55" w:rsidRPr="000710C8" w:rsidRDefault="00C12A55" w:rsidP="009D1D50">
      <w:pPr>
        <w:rPr>
          <w:rFonts w:eastAsia="Times New Roman"/>
        </w:rPr>
      </w:pPr>
    </w:p>
    <w:p w:rsidR="000C108C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>Printing/Copying</w:t>
      </w:r>
      <w:r w:rsidR="000C108C">
        <w:rPr>
          <w:rFonts w:eastAsia="Times New Roman"/>
        </w:rPr>
        <w:t>*</w:t>
      </w:r>
      <w:r w:rsidRPr="000710C8">
        <w:rPr>
          <w:rFonts w:eastAsia="Times New Roman"/>
        </w:rPr>
        <w:t>:</w:t>
      </w:r>
    </w:p>
    <w:p w:rsidR="00C12A55" w:rsidRPr="0046128D" w:rsidRDefault="000C108C" w:rsidP="009D1D50">
      <w:pPr>
        <w:rPr>
          <w:i/>
        </w:rPr>
      </w:pPr>
      <w:r w:rsidRPr="000C108C">
        <w:rPr>
          <w:rFonts w:eastAsia="Times New Roman"/>
          <w:i/>
        </w:rPr>
        <w:t>(</w:t>
      </w:r>
      <w:r>
        <w:rPr>
          <w:rFonts w:eastAsia="Times New Roman"/>
          <w:i/>
        </w:rPr>
        <w:t>DEP will provide free c</w:t>
      </w:r>
      <w:r w:rsidRPr="000C108C">
        <w:rPr>
          <w:rFonts w:eastAsia="Times New Roman"/>
          <w:i/>
        </w:rPr>
        <w:t>opies of th</w:t>
      </w:r>
      <w:r>
        <w:rPr>
          <w:rFonts w:eastAsia="Times New Roman"/>
          <w:i/>
        </w:rPr>
        <w:t xml:space="preserve">e Manure Management Manual </w:t>
      </w:r>
      <w:r w:rsidRPr="000C108C">
        <w:rPr>
          <w:rFonts w:eastAsia="Times New Roman"/>
          <w:i/>
        </w:rPr>
        <w:t>w</w:t>
      </w:r>
      <w:r w:rsidRPr="0046128D">
        <w:rPr>
          <w:rFonts w:eastAsia="Times New Roman"/>
          <w:i/>
        </w:rPr>
        <w:t xml:space="preserve">ith 21 business days’ notice. </w:t>
      </w:r>
      <w:r w:rsidR="0046128D" w:rsidRPr="0046128D">
        <w:rPr>
          <w:i/>
        </w:rPr>
        <w:t xml:space="preserve">Call </w:t>
      </w:r>
      <w:r w:rsidR="00A70F2D">
        <w:rPr>
          <w:i/>
        </w:rPr>
        <w:t>your regional office</w:t>
      </w:r>
      <w:r w:rsidR="0046128D" w:rsidRPr="0046128D">
        <w:rPr>
          <w:i/>
        </w:rPr>
        <w:t xml:space="preserve"> to request copies.</w:t>
      </w:r>
      <w:r w:rsidR="00A70F2D">
        <w:rPr>
          <w:i/>
        </w:rPr>
        <w:t>)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Fees/Rental: 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>Food</w:t>
      </w:r>
      <w:r w:rsidR="007A0116">
        <w:rPr>
          <w:rFonts w:eastAsia="Times New Roman"/>
        </w:rPr>
        <w:t>*</w:t>
      </w:r>
      <w:r w:rsidRPr="000710C8">
        <w:rPr>
          <w:rFonts w:eastAsia="Times New Roman"/>
        </w:rPr>
        <w:t xml:space="preserve">: </w:t>
      </w:r>
    </w:p>
    <w:p w:rsidR="007A0116" w:rsidRPr="007A0116" w:rsidRDefault="007A0116" w:rsidP="009D1D50">
      <w:pPr>
        <w:rPr>
          <w:rFonts w:eastAsia="Times New Roman"/>
          <w:i/>
        </w:rPr>
      </w:pPr>
      <w:r w:rsidRPr="007A0116">
        <w:rPr>
          <w:rFonts w:eastAsia="Times New Roman"/>
          <w:i/>
        </w:rPr>
        <w:t>*Reimbursable food expenses include</w:t>
      </w:r>
      <w:r w:rsidR="004D6FBC">
        <w:rPr>
          <w:rFonts w:eastAsia="Times New Roman"/>
          <w:i/>
        </w:rPr>
        <w:t xml:space="preserve"> (for example)</w:t>
      </w:r>
      <w:r w:rsidRPr="007A0116">
        <w:rPr>
          <w:rFonts w:eastAsia="Times New Roman"/>
          <w:i/>
        </w:rPr>
        <w:t xml:space="preserve">: </w:t>
      </w:r>
    </w:p>
    <w:p w:rsidR="007A0116" w:rsidRPr="007A0116" w:rsidRDefault="007A0116" w:rsidP="009D1D50">
      <w:pPr>
        <w:rPr>
          <w:rFonts w:eastAsia="Times New Roman"/>
          <w:i/>
        </w:rPr>
      </w:pPr>
      <w:r w:rsidRPr="007A0116">
        <w:rPr>
          <w:rFonts w:eastAsia="Times New Roman"/>
          <w:i/>
        </w:rPr>
        <w:t>Half-day workshop:</w:t>
      </w:r>
      <w:r w:rsidR="00ED4B28" w:rsidRPr="00ED4B28">
        <w:rPr>
          <w:rFonts w:eastAsia="Times New Roman"/>
          <w:i/>
        </w:rPr>
        <w:t xml:space="preserve"> coffee, tea, milk, juice, soft drinks, donuts, bagels, fruit, pretzels, cookies, chips or muffins; Full-day workshop: coffee, tea, decaf, water, snacks (ex: </w:t>
      </w:r>
      <w:proofErr w:type="spellStart"/>
      <w:r w:rsidR="00ED4B28" w:rsidRPr="00ED4B28">
        <w:rPr>
          <w:rFonts w:eastAsia="Times New Roman"/>
          <w:i/>
        </w:rPr>
        <w:t>danish</w:t>
      </w:r>
      <w:proofErr w:type="spellEnd"/>
      <w:r w:rsidR="00ED4B28" w:rsidRPr="00ED4B28">
        <w:rPr>
          <w:rFonts w:eastAsia="Times New Roman"/>
          <w:i/>
        </w:rPr>
        <w:t>, cookies, fruit), lunch and accompan</w:t>
      </w:r>
      <w:r w:rsidR="00ED4B28">
        <w:rPr>
          <w:rFonts w:eastAsia="Times New Roman"/>
          <w:i/>
        </w:rPr>
        <w:t>ying beverages</w:t>
      </w:r>
      <w:r w:rsidR="00F665D3" w:rsidRPr="00F665D3">
        <w:rPr>
          <w:rFonts w:eastAsia="Times New Roman"/>
          <w:i/>
        </w:rPr>
        <w:t xml:space="preserve"> </w:t>
      </w:r>
      <w:r w:rsidR="00F665D3">
        <w:rPr>
          <w:rFonts w:eastAsia="Times New Roman"/>
          <w:i/>
        </w:rPr>
        <w:br/>
      </w:r>
      <w:r w:rsidR="00F665D3" w:rsidRPr="00F665D3">
        <w:rPr>
          <w:rFonts w:eastAsia="Times New Roman"/>
          <w:i/>
        </w:rPr>
        <w:t>Food expenses should be less than $13/person for a full day workshop.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Pr="000710C8" w:rsidRDefault="007A0116" w:rsidP="009D1D50">
      <w:pPr>
        <w:rPr>
          <w:rFonts w:eastAsia="Times New Roman"/>
        </w:rPr>
      </w:pPr>
      <w:r>
        <w:rPr>
          <w:rFonts w:eastAsia="Times New Roman"/>
        </w:rPr>
        <w:t>Materials</w:t>
      </w:r>
      <w:r w:rsidR="00C12A55" w:rsidRPr="000710C8">
        <w:rPr>
          <w:rFonts w:eastAsia="Times New Roman"/>
        </w:rPr>
        <w:t xml:space="preserve">: 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Other: 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Please specify expense, if you have entered an amount under "other": 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Default="00C12A55" w:rsidP="009D1D50">
      <w:pPr>
        <w:rPr>
          <w:rFonts w:eastAsia="Times New Roman"/>
        </w:rPr>
      </w:pPr>
    </w:p>
    <w:bookmarkEnd w:id="1"/>
    <w:bookmarkEnd w:id="2"/>
    <w:p w:rsidR="007A0116" w:rsidRPr="000710C8" w:rsidRDefault="007A0116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>Application submitted by</w:t>
      </w:r>
      <w:r w:rsidR="008922E6">
        <w:rPr>
          <w:rFonts w:eastAsia="Times New Roman"/>
        </w:rPr>
        <w:t>:</w:t>
      </w:r>
      <w:r w:rsidRPr="000710C8">
        <w:rPr>
          <w:rFonts w:eastAsia="Times New Roman"/>
        </w:rPr>
        <w:t xml:space="preserve">   </w:t>
      </w:r>
    </w:p>
    <w:p w:rsidR="008922E6" w:rsidRDefault="008922E6">
      <w:pPr>
        <w:rPr>
          <w:rFonts w:eastAsia="Times New Roman"/>
        </w:rPr>
      </w:pPr>
    </w:p>
    <w:p w:rsidR="00C12A55" w:rsidRDefault="00C12A55">
      <w:pPr>
        <w:sectPr w:rsidR="00C12A55" w:rsidSect="00C12A55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0710C8">
        <w:rPr>
          <w:rFonts w:eastAsia="Times New Roman"/>
        </w:rPr>
        <w:t>Application approved by (d</w:t>
      </w:r>
      <w:r w:rsidR="008922E6">
        <w:rPr>
          <w:rFonts w:eastAsia="Times New Roman"/>
        </w:rPr>
        <w:t>istrict manager or board chair):</w:t>
      </w:r>
      <w:r>
        <w:rPr>
          <w:rFonts w:eastAsia="Times New Roman"/>
        </w:rPr>
        <w:br/>
      </w:r>
    </w:p>
    <w:p w:rsidR="00C12A55" w:rsidRDefault="00C12A55"/>
    <w:sectPr w:rsidR="00C12A55" w:rsidSect="00C12A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7978"/>
    <w:multiLevelType w:val="hybridMultilevel"/>
    <w:tmpl w:val="FFE8F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C16"/>
    <w:rsid w:val="00003DA2"/>
    <w:rsid w:val="00004025"/>
    <w:rsid w:val="00004439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DCB"/>
    <w:rsid w:val="00011847"/>
    <w:rsid w:val="00011CEA"/>
    <w:rsid w:val="00011E16"/>
    <w:rsid w:val="00011FD4"/>
    <w:rsid w:val="0001318B"/>
    <w:rsid w:val="00013500"/>
    <w:rsid w:val="0001486C"/>
    <w:rsid w:val="00015D49"/>
    <w:rsid w:val="00016B5E"/>
    <w:rsid w:val="00016C9A"/>
    <w:rsid w:val="00020193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46D6F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2BAD"/>
    <w:rsid w:val="00073154"/>
    <w:rsid w:val="0007331A"/>
    <w:rsid w:val="00073EF0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08C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4F91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93C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0660"/>
    <w:rsid w:val="0015112B"/>
    <w:rsid w:val="00152A48"/>
    <w:rsid w:val="00152FBB"/>
    <w:rsid w:val="0015331A"/>
    <w:rsid w:val="0015360A"/>
    <w:rsid w:val="00153A00"/>
    <w:rsid w:val="00154E8E"/>
    <w:rsid w:val="00155369"/>
    <w:rsid w:val="0015550E"/>
    <w:rsid w:val="00155E0E"/>
    <w:rsid w:val="001572EE"/>
    <w:rsid w:val="001575E5"/>
    <w:rsid w:val="00160423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3058"/>
    <w:rsid w:val="00174A78"/>
    <w:rsid w:val="00175BC5"/>
    <w:rsid w:val="00176DFD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AA"/>
    <w:rsid w:val="001A73B7"/>
    <w:rsid w:val="001B0738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4C5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3E3B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3DB4"/>
    <w:rsid w:val="0020466C"/>
    <w:rsid w:val="00204830"/>
    <w:rsid w:val="00204F4F"/>
    <w:rsid w:val="0020591C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5F07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7029"/>
    <w:rsid w:val="002775CF"/>
    <w:rsid w:val="00277747"/>
    <w:rsid w:val="00277AE9"/>
    <w:rsid w:val="0028058B"/>
    <w:rsid w:val="00281006"/>
    <w:rsid w:val="0028165D"/>
    <w:rsid w:val="00281DA2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3160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6C6C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162"/>
    <w:rsid w:val="0039642B"/>
    <w:rsid w:val="00397EBE"/>
    <w:rsid w:val="00397FA2"/>
    <w:rsid w:val="003A02A5"/>
    <w:rsid w:val="003A0B1F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00A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71D"/>
    <w:rsid w:val="00425F84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28D"/>
    <w:rsid w:val="00461F3E"/>
    <w:rsid w:val="0046338B"/>
    <w:rsid w:val="00463CB5"/>
    <w:rsid w:val="00463F01"/>
    <w:rsid w:val="004643EC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6924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5CC2"/>
    <w:rsid w:val="004A60D2"/>
    <w:rsid w:val="004A62A4"/>
    <w:rsid w:val="004A6788"/>
    <w:rsid w:val="004A6E3D"/>
    <w:rsid w:val="004A7018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6FBC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1DF9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6BA"/>
    <w:rsid w:val="0050415A"/>
    <w:rsid w:val="00504954"/>
    <w:rsid w:val="00505FFF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E01"/>
    <w:rsid w:val="00591ED6"/>
    <w:rsid w:val="0059268F"/>
    <w:rsid w:val="00593D69"/>
    <w:rsid w:val="0059403C"/>
    <w:rsid w:val="0059416E"/>
    <w:rsid w:val="00595061"/>
    <w:rsid w:val="00595540"/>
    <w:rsid w:val="00595589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1B8"/>
    <w:rsid w:val="005C5465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465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0EC0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37D5"/>
    <w:rsid w:val="0066451E"/>
    <w:rsid w:val="00667428"/>
    <w:rsid w:val="00670529"/>
    <w:rsid w:val="00671DCA"/>
    <w:rsid w:val="0067200E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1685"/>
    <w:rsid w:val="006A1705"/>
    <w:rsid w:val="006A1F47"/>
    <w:rsid w:val="006A2D80"/>
    <w:rsid w:val="006A2E47"/>
    <w:rsid w:val="006A3BD8"/>
    <w:rsid w:val="006A3E8C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C0133"/>
    <w:rsid w:val="006C18B1"/>
    <w:rsid w:val="006C1D36"/>
    <w:rsid w:val="006C20BC"/>
    <w:rsid w:val="006C32EB"/>
    <w:rsid w:val="006C35BC"/>
    <w:rsid w:val="006C39C8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326D"/>
    <w:rsid w:val="006E46B8"/>
    <w:rsid w:val="006E5003"/>
    <w:rsid w:val="006E5008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11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1D1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12AD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0A92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7712F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5E30"/>
    <w:rsid w:val="00887396"/>
    <w:rsid w:val="008878E7"/>
    <w:rsid w:val="00890B6F"/>
    <w:rsid w:val="00891530"/>
    <w:rsid w:val="0089169A"/>
    <w:rsid w:val="008922E6"/>
    <w:rsid w:val="0089258C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118A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74E"/>
    <w:rsid w:val="00975BBC"/>
    <w:rsid w:val="00976B07"/>
    <w:rsid w:val="00976F92"/>
    <w:rsid w:val="009772B9"/>
    <w:rsid w:val="00977C4B"/>
    <w:rsid w:val="00980340"/>
    <w:rsid w:val="00980CC3"/>
    <w:rsid w:val="009810E4"/>
    <w:rsid w:val="009814D7"/>
    <w:rsid w:val="009839A8"/>
    <w:rsid w:val="009843D7"/>
    <w:rsid w:val="009846A9"/>
    <w:rsid w:val="0098476C"/>
    <w:rsid w:val="00984CA4"/>
    <w:rsid w:val="00984E0F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6D74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0F2D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5F62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809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2D27"/>
    <w:rsid w:val="00BA311B"/>
    <w:rsid w:val="00BA3C80"/>
    <w:rsid w:val="00BA436C"/>
    <w:rsid w:val="00BA5B7C"/>
    <w:rsid w:val="00BA5EE3"/>
    <w:rsid w:val="00BA62F4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441A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2A55"/>
    <w:rsid w:val="00C14AF2"/>
    <w:rsid w:val="00C15363"/>
    <w:rsid w:val="00C15747"/>
    <w:rsid w:val="00C20E53"/>
    <w:rsid w:val="00C210DE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C7A"/>
    <w:rsid w:val="00CA0DC6"/>
    <w:rsid w:val="00CA1655"/>
    <w:rsid w:val="00CA1BBB"/>
    <w:rsid w:val="00CA2638"/>
    <w:rsid w:val="00CA2C4E"/>
    <w:rsid w:val="00CA2F9F"/>
    <w:rsid w:val="00CA4D50"/>
    <w:rsid w:val="00CA6105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F26"/>
    <w:rsid w:val="00CF2574"/>
    <w:rsid w:val="00CF3886"/>
    <w:rsid w:val="00CF4EA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3F72"/>
    <w:rsid w:val="00D25D37"/>
    <w:rsid w:val="00D268BC"/>
    <w:rsid w:val="00D26D07"/>
    <w:rsid w:val="00D27BDC"/>
    <w:rsid w:val="00D27C25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4B6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AA9"/>
    <w:rsid w:val="00D96B69"/>
    <w:rsid w:val="00D97C4B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A96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D75F4"/>
    <w:rsid w:val="00DE0E43"/>
    <w:rsid w:val="00DE1706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ABF"/>
    <w:rsid w:val="00E0205B"/>
    <w:rsid w:val="00E02E16"/>
    <w:rsid w:val="00E048FD"/>
    <w:rsid w:val="00E052C9"/>
    <w:rsid w:val="00E0532F"/>
    <w:rsid w:val="00E05774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F61"/>
    <w:rsid w:val="00EB1569"/>
    <w:rsid w:val="00EB17F2"/>
    <w:rsid w:val="00EB1D64"/>
    <w:rsid w:val="00EB254A"/>
    <w:rsid w:val="00EB2604"/>
    <w:rsid w:val="00EB2E19"/>
    <w:rsid w:val="00EB40ED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28"/>
    <w:rsid w:val="00ED4BF3"/>
    <w:rsid w:val="00ED5BA0"/>
    <w:rsid w:val="00ED5DB1"/>
    <w:rsid w:val="00ED62FF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932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5D3"/>
    <w:rsid w:val="00F66647"/>
    <w:rsid w:val="00F66712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BF4"/>
    <w:rsid w:val="00F86C25"/>
    <w:rsid w:val="00F87225"/>
    <w:rsid w:val="00F90490"/>
    <w:rsid w:val="00F9069E"/>
    <w:rsid w:val="00F90D4F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72AE3-CCB1-4191-857D-426293F3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E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Nonpoint Source Pollution Prevention Mini-Grant Program for Conservation Districts</vt:lpstr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Nonpoint Source Pollution Prevention Mini-Grant Program for Conservation Districts</dc:title>
  <dc:subject/>
  <dc:creator>Shannon Wehinger</dc:creator>
  <cp:keywords/>
  <cp:lastModifiedBy>Shannon</cp:lastModifiedBy>
  <cp:revision>5</cp:revision>
  <cp:lastPrinted>2018-12-04T17:55:00Z</cp:lastPrinted>
  <dcterms:created xsi:type="dcterms:W3CDTF">2018-11-26T15:43:00Z</dcterms:created>
  <dcterms:modified xsi:type="dcterms:W3CDTF">2018-12-04T18:01:00Z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-134157933</vt:i4>
  </property>
  <property fmtid="{D5CDD505-2E9C-101B-9397-08002B2CF9AE}" pid="3" name="_EmailSubject">
    <vt:lpwstr>Mini-grant Money</vt:lpwstr>
  </property>
  <property fmtid="{D5CDD505-2E9C-101B-9397-08002B2CF9AE}" pid="4" name="_AuthorEmail">
    <vt:lpwstr>sdthompson@mckeancountypa.org</vt:lpwstr>
  </property>
  <property fmtid="{D5CDD505-2E9C-101B-9397-08002B2CF9AE}" pid="5" name="_AuthorEmailDisplayName">
    <vt:lpwstr>Thompson, Sandy</vt:lpwstr>
  </property>
  <property fmtid="{D5CDD505-2E9C-101B-9397-08002B2CF9AE}" pid="6" name="_ReviewingToolsShownOnce">
    <vt:lpwstr/>
  </property>
</Properties>
</file>