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EC" w:rsidRDefault="005F4830">
      <w:pPr>
        <w:widowControl w:val="0"/>
        <w:spacing w:after="120" w:line="276" w:lineRule="auto"/>
        <w:jc w:val="center"/>
        <w:rPr>
          <w:rFonts w:ascii="Verdana" w:eastAsia="Verdana" w:hAnsi="Verdana" w:cs="Verdana"/>
          <w:color w:val="050106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50106"/>
          <w:sz w:val="28"/>
          <w:szCs w:val="28"/>
        </w:rPr>
        <w:t>Checklist: How to Send a Press Release</w:t>
      </w:r>
    </w:p>
    <w:p w:rsidR="007C3DEC" w:rsidRDefault="005F4830">
      <w:pPr>
        <w:widowControl w:val="0"/>
        <w:spacing w:after="120" w:line="276" w:lineRule="auto"/>
        <w:rPr>
          <w:rFonts w:ascii="Verdana" w:eastAsia="Verdana" w:hAnsi="Verdana" w:cs="Verdana"/>
          <w:color w:val="050106"/>
        </w:rPr>
      </w:pPr>
      <w:r>
        <w:rPr>
          <w:rFonts w:ascii="Verdana" w:eastAsia="Verdana" w:hAnsi="Verdana" w:cs="Verdana"/>
          <w:color w:val="050106"/>
        </w:rPr>
        <w:t>A press release is essentially a newspaper story that you offer for a media outlet. They can use it verbatim, season to taste, or ignore it as they choose. The steps are:</w:t>
      </w:r>
    </w:p>
    <w:p w:rsidR="007C3DEC" w:rsidRDefault="005F4830">
      <w:pPr>
        <w:widowControl w:val="0"/>
        <w:numPr>
          <w:ilvl w:val="0"/>
          <w:numId w:val="1"/>
        </w:numPr>
        <w:spacing w:line="276" w:lineRule="auto"/>
        <w:rPr>
          <w:b/>
          <w:color w:val="050106"/>
        </w:rPr>
      </w:pPr>
      <w:r>
        <w:rPr>
          <w:rFonts w:ascii="Verdana" w:eastAsia="Verdana" w:hAnsi="Verdana" w:cs="Verdana"/>
          <w:b/>
          <w:color w:val="050106"/>
        </w:rPr>
        <w:t>Take some great pictures of your practice/event/new hire</w:t>
      </w:r>
    </w:p>
    <w:p w:rsidR="007C3DEC" w:rsidRDefault="005F4830">
      <w:pPr>
        <w:widowControl w:val="0"/>
        <w:numPr>
          <w:ilvl w:val="0"/>
          <w:numId w:val="1"/>
        </w:numPr>
        <w:spacing w:line="276" w:lineRule="auto"/>
        <w:rPr>
          <w:color w:val="050106"/>
        </w:rPr>
      </w:pPr>
      <w:r>
        <w:rPr>
          <w:rFonts w:ascii="Verdana" w:eastAsia="Verdana" w:hAnsi="Verdana" w:cs="Verdana"/>
          <w:color w:val="050106"/>
        </w:rPr>
        <w:t>Call local paper and ask who the appropriate contact is, confirm ideal word count they like to see</w:t>
      </w:r>
    </w:p>
    <w:p w:rsidR="007C3DEC" w:rsidRDefault="005F4830">
      <w:pPr>
        <w:widowControl w:val="0"/>
        <w:numPr>
          <w:ilvl w:val="0"/>
          <w:numId w:val="1"/>
        </w:numPr>
        <w:spacing w:line="276" w:lineRule="auto"/>
        <w:rPr>
          <w:color w:val="050106"/>
        </w:rPr>
      </w:pPr>
      <w:r>
        <w:rPr>
          <w:rFonts w:ascii="Verdana" w:eastAsia="Verdana" w:hAnsi="Verdana" w:cs="Verdana"/>
          <w:color w:val="050106"/>
        </w:rPr>
        <w:t>Write the press release, using our template for inspiration, minding the word count the paper told you about</w:t>
      </w:r>
    </w:p>
    <w:p w:rsidR="007C3DEC" w:rsidRDefault="005F4830">
      <w:pPr>
        <w:widowControl w:val="0"/>
        <w:numPr>
          <w:ilvl w:val="0"/>
          <w:numId w:val="1"/>
        </w:numPr>
        <w:spacing w:line="276" w:lineRule="auto"/>
        <w:rPr>
          <w:color w:val="050106"/>
        </w:rPr>
      </w:pPr>
      <w:r>
        <w:rPr>
          <w:rFonts w:ascii="Verdana" w:eastAsia="Verdana" w:hAnsi="Verdana" w:cs="Verdana"/>
          <w:color w:val="050106"/>
        </w:rPr>
        <w:t>Ghostwrite quotes for relevant parties and allow them to review and edit what you suggest</w:t>
      </w:r>
    </w:p>
    <w:p w:rsidR="007C3DEC" w:rsidRDefault="005F4830">
      <w:pPr>
        <w:widowControl w:val="0"/>
        <w:numPr>
          <w:ilvl w:val="0"/>
          <w:numId w:val="1"/>
        </w:numPr>
        <w:spacing w:line="276" w:lineRule="auto"/>
        <w:rPr>
          <w:color w:val="050106"/>
        </w:rPr>
      </w:pPr>
      <w:r>
        <w:rPr>
          <w:rFonts w:ascii="Verdana" w:eastAsia="Verdana" w:hAnsi="Verdana" w:cs="Verdana"/>
          <w:color w:val="050106"/>
        </w:rPr>
        <w:t>Check the readability score, using www.read-able.com, and aim for 45-55</w:t>
      </w:r>
    </w:p>
    <w:p w:rsidR="007C3DEC" w:rsidRDefault="005F4830">
      <w:pPr>
        <w:widowControl w:val="0"/>
        <w:numPr>
          <w:ilvl w:val="0"/>
          <w:numId w:val="1"/>
        </w:numPr>
        <w:spacing w:line="276" w:lineRule="auto"/>
        <w:rPr>
          <w:color w:val="050106"/>
        </w:rPr>
      </w:pPr>
      <w:r>
        <w:rPr>
          <w:rFonts w:ascii="Verdana" w:eastAsia="Verdana" w:hAnsi="Verdana" w:cs="Verdana"/>
          <w:color w:val="050106"/>
        </w:rPr>
        <w:t>Have the District Manager review/proofread and approve</w:t>
      </w:r>
    </w:p>
    <w:p w:rsidR="007C3DEC" w:rsidRDefault="005F4830">
      <w:pPr>
        <w:widowControl w:val="0"/>
        <w:numPr>
          <w:ilvl w:val="0"/>
          <w:numId w:val="1"/>
        </w:numPr>
        <w:spacing w:line="276" w:lineRule="auto"/>
        <w:rPr>
          <w:color w:val="050106"/>
        </w:rPr>
      </w:pPr>
      <w:r>
        <w:rPr>
          <w:rFonts w:ascii="Verdana" w:eastAsia="Verdana" w:hAnsi="Verdana" w:cs="Verdana"/>
          <w:color w:val="050106"/>
        </w:rPr>
        <w:t>Email the press release to the appropriate contact at the paper, and send a copy to PACD for them to use as well</w:t>
      </w:r>
    </w:p>
    <w:p w:rsidR="007C3DEC" w:rsidRDefault="005F4830">
      <w:pPr>
        <w:widowControl w:val="0"/>
        <w:numPr>
          <w:ilvl w:val="0"/>
          <w:numId w:val="1"/>
        </w:numPr>
        <w:spacing w:line="276" w:lineRule="auto"/>
        <w:rPr>
          <w:color w:val="050106"/>
        </w:rPr>
      </w:pPr>
      <w:r>
        <w:rPr>
          <w:rFonts w:ascii="Verdana" w:eastAsia="Verdana" w:hAnsi="Verdana" w:cs="Verdana"/>
          <w:color w:val="050106"/>
        </w:rPr>
        <w:t>Call with 48 hours to confirm receipt</w:t>
      </w:r>
    </w:p>
    <w:p w:rsidR="007C3DEC" w:rsidRDefault="005F4830">
      <w:pPr>
        <w:widowControl w:val="0"/>
        <w:numPr>
          <w:ilvl w:val="0"/>
          <w:numId w:val="1"/>
        </w:numPr>
        <w:spacing w:line="276" w:lineRule="auto"/>
        <w:rPr>
          <w:color w:val="050106"/>
        </w:rPr>
      </w:pPr>
      <w:r>
        <w:rPr>
          <w:rFonts w:ascii="Verdana" w:eastAsia="Verdana" w:hAnsi="Verdana" w:cs="Verdana"/>
          <w:color w:val="050106"/>
        </w:rPr>
        <w:t>See if it actually ran, cut a clipping from paper version or get a screenshot of the online version</w:t>
      </w:r>
    </w:p>
    <w:p w:rsidR="007C3DEC" w:rsidRPr="006B2BAF" w:rsidRDefault="005F4830" w:rsidP="006B2BAF">
      <w:pPr>
        <w:widowControl w:val="0"/>
        <w:numPr>
          <w:ilvl w:val="0"/>
          <w:numId w:val="1"/>
        </w:numPr>
        <w:spacing w:line="276" w:lineRule="auto"/>
        <w:rPr>
          <w:color w:val="050106"/>
        </w:rPr>
      </w:pPr>
      <w:r>
        <w:rPr>
          <w:rFonts w:ascii="Verdana" w:eastAsia="Verdana" w:hAnsi="Verdana" w:cs="Verdana"/>
          <w:color w:val="050106"/>
        </w:rPr>
        <w:t>Send a copy to their partners if the story runs, because they might not see it otherwise.</w:t>
      </w:r>
    </w:p>
    <w:sectPr w:rsidR="007C3DEC" w:rsidRPr="006B2BA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24C" w:rsidRDefault="0044424C">
      <w:pPr>
        <w:spacing w:after="0"/>
      </w:pPr>
      <w:r>
        <w:separator/>
      </w:r>
    </w:p>
  </w:endnote>
  <w:endnote w:type="continuationSeparator" w:id="0">
    <w:p w:rsidR="0044424C" w:rsidRDefault="004442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DEC" w:rsidRDefault="005F48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-1103629</wp:posOffset>
          </wp:positionH>
          <wp:positionV relativeFrom="paragraph">
            <wp:posOffset>-1421764</wp:posOffset>
          </wp:positionV>
          <wp:extent cx="7717790" cy="14401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7790" cy="1440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DEC" w:rsidRDefault="005F48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-1123949</wp:posOffset>
          </wp:positionH>
          <wp:positionV relativeFrom="paragraph">
            <wp:posOffset>-1459864</wp:posOffset>
          </wp:positionV>
          <wp:extent cx="7753350" cy="14465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0" cy="1446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24C" w:rsidRDefault="0044424C">
      <w:pPr>
        <w:spacing w:after="0"/>
      </w:pPr>
      <w:r>
        <w:separator/>
      </w:r>
    </w:p>
  </w:footnote>
  <w:footnote w:type="continuationSeparator" w:id="0">
    <w:p w:rsidR="0044424C" w:rsidRDefault="004442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DEC" w:rsidRDefault="007C3DEC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spacing w:after="0"/>
      <w:ind w:left="-1800" w:firstLine="180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DEC" w:rsidRDefault="005F48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-1123949</wp:posOffset>
          </wp:positionH>
          <wp:positionV relativeFrom="paragraph">
            <wp:posOffset>635</wp:posOffset>
          </wp:positionV>
          <wp:extent cx="7759700" cy="163639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0" cy="1636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6C4"/>
    <w:multiLevelType w:val="multilevel"/>
    <w:tmpl w:val="4E3A6C7A"/>
    <w:lvl w:ilvl="0">
      <w:start w:val="1"/>
      <w:numFmt w:val="decimal"/>
      <w:lvlText w:val="%1."/>
      <w:lvlJc w:val="righ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144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3DEC"/>
    <w:rsid w:val="0044424C"/>
    <w:rsid w:val="005F4830"/>
    <w:rsid w:val="006B2BAF"/>
    <w:rsid w:val="007C3DEC"/>
    <w:rsid w:val="008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C2B99-4D6F-4184-97A6-CA805944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eric.eckl</cp:lastModifiedBy>
  <cp:revision>2</cp:revision>
  <dcterms:created xsi:type="dcterms:W3CDTF">2019-01-09T23:52:00Z</dcterms:created>
  <dcterms:modified xsi:type="dcterms:W3CDTF">2019-01-09T23:52:00Z</dcterms:modified>
</cp:coreProperties>
</file>