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643" w:rsidRDefault="00274643">
      <w:pPr>
        <w:spacing w:after="0"/>
        <w:rPr>
          <w:rFonts w:ascii="Arial" w:eastAsia="Arial" w:hAnsi="Arial" w:cs="Arial"/>
        </w:rPr>
      </w:pPr>
    </w:p>
    <w:tbl>
      <w:tblPr>
        <w:tblStyle w:val="a"/>
        <w:tblW w:w="8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5"/>
        <w:gridCol w:w="4995"/>
      </w:tblGrid>
      <w:tr w:rsidR="00274643">
        <w:tc>
          <w:tcPr>
            <w:tcW w:w="36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274643" w:rsidRDefault="0042265D">
            <w:pPr>
              <w:pStyle w:val="Heading1"/>
              <w:keepLines w:val="0"/>
              <w:spacing w:before="0" w:after="0"/>
              <w:rPr>
                <w:rFonts w:ascii="Arial" w:eastAsia="Arial" w:hAnsi="Arial" w:cs="Arial"/>
                <w:sz w:val="24"/>
                <w:szCs w:val="24"/>
              </w:rPr>
            </w:pPr>
            <w:bookmarkStart w:id="0" w:name="_6pop1ewctohm" w:colFirst="0" w:colLast="0"/>
            <w:bookmarkEnd w:id="0"/>
            <w:r>
              <w:rPr>
                <w:rFonts w:ascii="Arial" w:eastAsia="Arial" w:hAnsi="Arial" w:cs="Arial"/>
                <w:sz w:val="24"/>
                <w:szCs w:val="24"/>
              </w:rPr>
              <w:t>FOR IMMEDIATE RELEASE</w:t>
            </w:r>
          </w:p>
          <w:p w:rsidR="00274643" w:rsidRDefault="0042265D">
            <w:pPr>
              <w:spacing w:after="0"/>
              <w:rPr>
                <w:rFonts w:ascii="Arial" w:eastAsia="Arial" w:hAnsi="Arial" w:cs="Arial"/>
              </w:rPr>
            </w:pPr>
            <w:r>
              <w:rPr>
                <w:rFonts w:ascii="Arial" w:eastAsia="Arial" w:hAnsi="Arial" w:cs="Arial"/>
              </w:rPr>
              <w:t>Date: (insert date)</w:t>
            </w:r>
          </w:p>
        </w:tc>
        <w:tc>
          <w:tcPr>
            <w:tcW w:w="49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274643" w:rsidRDefault="0042265D">
            <w:pPr>
              <w:spacing w:after="0" w:line="276" w:lineRule="auto"/>
              <w:rPr>
                <w:rFonts w:ascii="Arial" w:eastAsia="Arial" w:hAnsi="Arial" w:cs="Arial"/>
              </w:rPr>
            </w:pPr>
            <w:r>
              <w:rPr>
                <w:rFonts w:ascii="Arial" w:eastAsia="Arial" w:hAnsi="Arial" w:cs="Arial"/>
              </w:rPr>
              <w:t>Contact: Carla Conservationist</w:t>
            </w:r>
            <w:r>
              <w:rPr>
                <w:rFonts w:ascii="Arial" w:eastAsia="Arial" w:hAnsi="Arial" w:cs="Arial"/>
              </w:rPr>
              <w:tab/>
            </w:r>
            <w:r>
              <w:rPr>
                <w:rFonts w:ascii="Arial" w:eastAsia="Arial" w:hAnsi="Arial" w:cs="Arial"/>
              </w:rPr>
              <w:tab/>
              <w:t>Telephone: (987) 654-3210</w:t>
            </w:r>
          </w:p>
          <w:p w:rsidR="00274643" w:rsidRDefault="0042265D">
            <w:pPr>
              <w:spacing w:after="0" w:line="276" w:lineRule="auto"/>
              <w:rPr>
                <w:rFonts w:ascii="Arial" w:eastAsia="Arial" w:hAnsi="Arial" w:cs="Arial"/>
              </w:rPr>
            </w:pPr>
            <w:r>
              <w:rPr>
                <w:rFonts w:ascii="Arial" w:eastAsia="Arial" w:hAnsi="Arial" w:cs="Arial"/>
              </w:rPr>
              <w:t xml:space="preserve">E-mail: </w:t>
            </w:r>
            <w:hyperlink r:id="rId6">
              <w:r>
                <w:rPr>
                  <w:rFonts w:ascii="Arial" w:eastAsia="Arial" w:hAnsi="Arial" w:cs="Arial"/>
                  <w:color w:val="1155CC"/>
                  <w:u w:val="single"/>
                </w:rPr>
                <w:t>carla.conservationist@localcd.org</w:t>
              </w:r>
            </w:hyperlink>
          </w:p>
          <w:p w:rsidR="00274643" w:rsidRDefault="0042265D">
            <w:pPr>
              <w:spacing w:after="0" w:line="276" w:lineRule="auto"/>
              <w:rPr>
                <w:rFonts w:ascii="Arial" w:eastAsia="Arial" w:hAnsi="Arial" w:cs="Arial"/>
              </w:rPr>
            </w:pPr>
            <w:r>
              <w:rPr>
                <w:rFonts w:ascii="Arial" w:eastAsia="Arial" w:hAnsi="Arial" w:cs="Arial"/>
              </w:rPr>
              <w:t>Website: www.localcd.org</w:t>
            </w:r>
          </w:p>
        </w:tc>
      </w:tr>
    </w:tbl>
    <w:p w:rsidR="00274643" w:rsidRDefault="00274643">
      <w:pPr>
        <w:spacing w:after="0"/>
        <w:rPr>
          <w:rFonts w:ascii="Arial" w:eastAsia="Arial" w:hAnsi="Arial" w:cs="Arial"/>
        </w:rPr>
      </w:pPr>
    </w:p>
    <w:p w:rsidR="00274643" w:rsidRDefault="0042265D">
      <w:pPr>
        <w:spacing w:after="0" w:line="276" w:lineRule="auto"/>
        <w:jc w:val="center"/>
        <w:rPr>
          <w:rFonts w:ascii="Arial" w:eastAsia="Arial" w:hAnsi="Arial" w:cs="Arial"/>
          <w:b/>
          <w:sz w:val="20"/>
          <w:szCs w:val="20"/>
        </w:rPr>
      </w:pPr>
      <w:r>
        <w:rPr>
          <w:rFonts w:ascii="Arial" w:eastAsia="Arial" w:hAnsi="Arial" w:cs="Arial"/>
          <w:b/>
          <w:sz w:val="20"/>
          <w:szCs w:val="20"/>
        </w:rPr>
        <w:t>Media Advisory: Meet and Greet with Wendy Waters, Local County Watershed Specialist</w:t>
      </w:r>
    </w:p>
    <w:p w:rsidR="00274643" w:rsidRDefault="0042265D">
      <w:pPr>
        <w:spacing w:after="0" w:line="276" w:lineRule="auto"/>
        <w:rPr>
          <w:rFonts w:ascii="Arial" w:eastAsia="Arial" w:hAnsi="Arial" w:cs="Arial"/>
          <w:sz w:val="20"/>
          <w:szCs w:val="20"/>
        </w:rPr>
      </w:pPr>
      <w:r>
        <w:rPr>
          <w:rFonts w:ascii="Arial" w:eastAsia="Arial" w:hAnsi="Arial" w:cs="Arial"/>
          <w:sz w:val="20"/>
          <w:szCs w:val="20"/>
        </w:rPr>
        <w:t xml:space="preserve"> </w:t>
      </w:r>
    </w:p>
    <w:p w:rsidR="00274643" w:rsidRDefault="0042265D">
      <w:pPr>
        <w:spacing w:after="0" w:line="276" w:lineRule="auto"/>
        <w:ind w:left="960"/>
        <w:rPr>
          <w:rFonts w:ascii="Arial" w:eastAsia="Arial" w:hAnsi="Arial" w:cs="Arial"/>
          <w:sz w:val="20"/>
          <w:szCs w:val="20"/>
        </w:rPr>
      </w:pPr>
      <w:r>
        <w:rPr>
          <w:rFonts w:ascii="Arial" w:eastAsia="Arial" w:hAnsi="Arial" w:cs="Arial"/>
          <w:b/>
          <w:sz w:val="20"/>
          <w:szCs w:val="20"/>
        </w:rPr>
        <w:t xml:space="preserve">Who: </w:t>
      </w:r>
      <w:r>
        <w:rPr>
          <w:rFonts w:ascii="Arial" w:eastAsia="Arial" w:hAnsi="Arial" w:cs="Arial"/>
          <w:b/>
          <w:sz w:val="20"/>
          <w:szCs w:val="20"/>
        </w:rPr>
        <w:tab/>
      </w:r>
      <w:r>
        <w:rPr>
          <w:rFonts w:ascii="Arial" w:eastAsia="Arial" w:hAnsi="Arial" w:cs="Arial"/>
          <w:sz w:val="20"/>
          <w:szCs w:val="20"/>
        </w:rPr>
        <w:t xml:space="preserve">Wendy Waters, Watershed </w:t>
      </w:r>
      <w:proofErr w:type="gramStart"/>
      <w:r>
        <w:rPr>
          <w:rFonts w:ascii="Arial" w:eastAsia="Arial" w:hAnsi="Arial" w:cs="Arial"/>
          <w:sz w:val="20"/>
          <w:szCs w:val="20"/>
        </w:rPr>
        <w:t>Specialist</w:t>
      </w:r>
      <w:proofErr w:type="gramEnd"/>
    </w:p>
    <w:p w:rsidR="00274643" w:rsidRDefault="0042265D">
      <w:pPr>
        <w:spacing w:after="0" w:line="276" w:lineRule="auto"/>
        <w:ind w:left="96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Carla Conservationist, Local Conservation District</w:t>
      </w:r>
    </w:p>
    <w:p w:rsidR="00274643" w:rsidRDefault="0042265D">
      <w:pPr>
        <w:spacing w:after="0" w:line="276" w:lineRule="auto"/>
        <w:ind w:left="96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 xml:space="preserve">Steve </w:t>
      </w:r>
      <w:proofErr w:type="spellStart"/>
      <w:r>
        <w:rPr>
          <w:rFonts w:ascii="Arial" w:eastAsia="Arial" w:hAnsi="Arial" w:cs="Arial"/>
          <w:sz w:val="20"/>
          <w:szCs w:val="20"/>
        </w:rPr>
        <w:t>Slicktalker</w:t>
      </w:r>
      <w:proofErr w:type="spellEnd"/>
      <w:r>
        <w:rPr>
          <w:rFonts w:ascii="Arial" w:eastAsia="Arial" w:hAnsi="Arial" w:cs="Arial"/>
          <w:sz w:val="20"/>
          <w:szCs w:val="20"/>
        </w:rPr>
        <w:t>, County Councilman</w:t>
      </w:r>
    </w:p>
    <w:p w:rsidR="00274643" w:rsidRDefault="0042265D">
      <w:pPr>
        <w:spacing w:after="0" w:line="276" w:lineRule="auto"/>
        <w:rPr>
          <w:rFonts w:ascii="Arial" w:eastAsia="Arial" w:hAnsi="Arial" w:cs="Arial"/>
          <w:sz w:val="20"/>
          <w:szCs w:val="20"/>
        </w:rPr>
      </w:pPr>
      <w:r>
        <w:rPr>
          <w:rFonts w:ascii="Arial" w:eastAsia="Arial" w:hAnsi="Arial" w:cs="Arial"/>
          <w:sz w:val="20"/>
          <w:szCs w:val="20"/>
        </w:rPr>
        <w:t xml:space="preserve"> </w:t>
      </w:r>
    </w:p>
    <w:p w:rsidR="00274643" w:rsidRDefault="0042265D">
      <w:pPr>
        <w:spacing w:after="0" w:line="276" w:lineRule="auto"/>
        <w:ind w:left="960"/>
        <w:rPr>
          <w:rFonts w:ascii="Arial" w:eastAsia="Arial" w:hAnsi="Arial" w:cs="Arial"/>
          <w:sz w:val="20"/>
          <w:szCs w:val="20"/>
        </w:rPr>
      </w:pPr>
      <w:r>
        <w:rPr>
          <w:rFonts w:ascii="Arial" w:eastAsia="Arial" w:hAnsi="Arial" w:cs="Arial"/>
          <w:b/>
          <w:sz w:val="20"/>
          <w:szCs w:val="20"/>
        </w:rPr>
        <w:t>What:</w:t>
      </w:r>
      <w:r>
        <w:rPr>
          <w:rFonts w:ascii="Arial" w:eastAsia="Arial" w:hAnsi="Arial" w:cs="Arial"/>
          <w:b/>
          <w:sz w:val="20"/>
          <w:szCs w:val="20"/>
        </w:rPr>
        <w:tab/>
      </w:r>
      <w:r>
        <w:rPr>
          <w:rFonts w:ascii="Arial" w:eastAsia="Arial" w:hAnsi="Arial" w:cs="Arial"/>
          <w:sz w:val="20"/>
          <w:szCs w:val="20"/>
        </w:rPr>
        <w:t>Meet and Greet with Local County’s New Watershed Specialist</w:t>
      </w:r>
    </w:p>
    <w:p w:rsidR="00274643" w:rsidRDefault="0042265D">
      <w:pPr>
        <w:spacing w:after="0" w:line="276" w:lineRule="auto"/>
        <w:rPr>
          <w:rFonts w:ascii="Arial" w:eastAsia="Arial" w:hAnsi="Arial" w:cs="Arial"/>
          <w:sz w:val="20"/>
          <w:szCs w:val="20"/>
        </w:rPr>
      </w:pPr>
      <w:r>
        <w:rPr>
          <w:rFonts w:ascii="Arial" w:eastAsia="Arial" w:hAnsi="Arial" w:cs="Arial"/>
          <w:sz w:val="20"/>
          <w:szCs w:val="20"/>
        </w:rPr>
        <w:t xml:space="preserve"> </w:t>
      </w:r>
    </w:p>
    <w:p w:rsidR="00274643" w:rsidRDefault="0042265D" w:rsidP="00A82417">
      <w:pPr>
        <w:spacing w:after="0" w:line="276" w:lineRule="auto"/>
        <w:ind w:left="2160" w:hanging="1200"/>
        <w:rPr>
          <w:rFonts w:ascii="Arial" w:eastAsia="Arial" w:hAnsi="Arial" w:cs="Arial"/>
          <w:sz w:val="20"/>
          <w:szCs w:val="20"/>
        </w:rPr>
      </w:pPr>
      <w:r>
        <w:rPr>
          <w:rFonts w:ascii="Arial" w:eastAsia="Arial" w:hAnsi="Arial" w:cs="Arial"/>
          <w:b/>
          <w:sz w:val="20"/>
          <w:szCs w:val="20"/>
        </w:rPr>
        <w:t xml:space="preserve">Where:  </w:t>
      </w:r>
      <w:r w:rsidR="00A82417">
        <w:rPr>
          <w:rFonts w:ascii="Arial" w:eastAsia="Arial" w:hAnsi="Arial" w:cs="Arial"/>
          <w:b/>
          <w:sz w:val="20"/>
          <w:szCs w:val="20"/>
        </w:rPr>
        <w:tab/>
      </w:r>
      <w:r>
        <w:rPr>
          <w:rFonts w:ascii="Arial" w:eastAsia="Arial" w:hAnsi="Arial" w:cs="Arial"/>
          <w:sz w:val="20"/>
          <w:szCs w:val="20"/>
        </w:rPr>
        <w:t>Local Conservation District Office, 1001 County Road, Small Town, Pennsylvania 98765</w:t>
      </w:r>
    </w:p>
    <w:p w:rsidR="00274643" w:rsidRDefault="0042265D">
      <w:pPr>
        <w:spacing w:after="0" w:line="276" w:lineRule="auto"/>
        <w:rPr>
          <w:rFonts w:ascii="Arial" w:eastAsia="Arial" w:hAnsi="Arial" w:cs="Arial"/>
          <w:sz w:val="20"/>
          <w:szCs w:val="20"/>
        </w:rPr>
      </w:pPr>
      <w:r>
        <w:rPr>
          <w:rFonts w:ascii="Arial" w:eastAsia="Arial" w:hAnsi="Arial" w:cs="Arial"/>
          <w:sz w:val="20"/>
          <w:szCs w:val="20"/>
        </w:rPr>
        <w:t xml:space="preserve"> </w:t>
      </w:r>
    </w:p>
    <w:p w:rsidR="00274643" w:rsidRDefault="0042265D">
      <w:pPr>
        <w:spacing w:after="0" w:line="276" w:lineRule="auto"/>
        <w:ind w:left="960"/>
        <w:rPr>
          <w:rFonts w:ascii="Arial" w:eastAsia="Arial" w:hAnsi="Arial" w:cs="Arial"/>
          <w:sz w:val="20"/>
          <w:szCs w:val="20"/>
        </w:rPr>
      </w:pPr>
      <w:r>
        <w:rPr>
          <w:rFonts w:ascii="Arial" w:eastAsia="Arial" w:hAnsi="Arial" w:cs="Arial"/>
          <w:b/>
          <w:sz w:val="20"/>
          <w:szCs w:val="20"/>
        </w:rPr>
        <w:t xml:space="preserve">When:   </w:t>
      </w:r>
      <w:r w:rsidR="00A82417">
        <w:rPr>
          <w:rFonts w:ascii="Arial" w:eastAsia="Arial" w:hAnsi="Arial" w:cs="Arial"/>
          <w:b/>
          <w:sz w:val="20"/>
          <w:szCs w:val="20"/>
        </w:rPr>
        <w:tab/>
      </w:r>
      <w:r>
        <w:rPr>
          <w:rFonts w:ascii="Arial" w:eastAsia="Arial" w:hAnsi="Arial" w:cs="Arial"/>
          <w:sz w:val="20"/>
          <w:szCs w:val="20"/>
        </w:rPr>
        <w:t>Monday, November 12th, 2018, 5:00 – 6:00pm</w:t>
      </w:r>
    </w:p>
    <w:p w:rsidR="00274643" w:rsidRDefault="0042265D">
      <w:pPr>
        <w:spacing w:after="0" w:line="276" w:lineRule="auto"/>
        <w:rPr>
          <w:rFonts w:ascii="Arial" w:eastAsia="Arial" w:hAnsi="Arial" w:cs="Arial"/>
          <w:sz w:val="20"/>
          <w:szCs w:val="20"/>
        </w:rPr>
      </w:pPr>
      <w:r>
        <w:rPr>
          <w:rFonts w:ascii="Arial" w:eastAsia="Arial" w:hAnsi="Arial" w:cs="Arial"/>
          <w:sz w:val="20"/>
          <w:szCs w:val="20"/>
        </w:rPr>
        <w:t xml:space="preserve"> </w:t>
      </w:r>
    </w:p>
    <w:p w:rsidR="00274643" w:rsidRDefault="0042265D" w:rsidP="00A82417">
      <w:pPr>
        <w:spacing w:after="0" w:line="276" w:lineRule="auto"/>
        <w:ind w:left="2160" w:hanging="1200"/>
        <w:rPr>
          <w:rFonts w:ascii="Arial" w:eastAsia="Arial" w:hAnsi="Arial" w:cs="Arial"/>
          <w:sz w:val="20"/>
          <w:szCs w:val="20"/>
        </w:rPr>
      </w:pPr>
      <w:r>
        <w:rPr>
          <w:rFonts w:ascii="Arial" w:eastAsia="Arial" w:hAnsi="Arial" w:cs="Arial"/>
          <w:b/>
          <w:sz w:val="20"/>
          <w:szCs w:val="20"/>
        </w:rPr>
        <w:t xml:space="preserve">Why: </w:t>
      </w:r>
      <w:r>
        <w:rPr>
          <w:rFonts w:ascii="Arial" w:eastAsia="Arial" w:hAnsi="Arial" w:cs="Arial"/>
          <w:b/>
          <w:sz w:val="20"/>
          <w:szCs w:val="20"/>
        </w:rPr>
        <w:tab/>
      </w:r>
      <w:r>
        <w:rPr>
          <w:rFonts w:ascii="Arial" w:eastAsia="Arial" w:hAnsi="Arial" w:cs="Arial"/>
          <w:sz w:val="20"/>
          <w:szCs w:val="20"/>
        </w:rPr>
        <w:t>To Meet Wendy Waters and Learn More About Her Work as Local County’s Watershed Specialist</w:t>
      </w:r>
    </w:p>
    <w:p w:rsidR="00274643" w:rsidRDefault="0042265D">
      <w:pPr>
        <w:spacing w:after="0" w:line="276" w:lineRule="auto"/>
        <w:rPr>
          <w:rFonts w:ascii="Arial" w:eastAsia="Arial" w:hAnsi="Arial" w:cs="Arial"/>
          <w:sz w:val="20"/>
          <w:szCs w:val="20"/>
        </w:rPr>
      </w:pPr>
      <w:r>
        <w:rPr>
          <w:rFonts w:ascii="Arial" w:eastAsia="Arial" w:hAnsi="Arial" w:cs="Arial"/>
          <w:sz w:val="20"/>
          <w:szCs w:val="20"/>
        </w:rPr>
        <w:t xml:space="preserve"> </w:t>
      </w:r>
    </w:p>
    <w:p w:rsidR="00274643" w:rsidRDefault="0042265D" w:rsidP="00A82417">
      <w:pPr>
        <w:spacing w:after="0" w:line="276" w:lineRule="auto"/>
        <w:ind w:left="2160" w:hanging="1200"/>
        <w:rPr>
          <w:rFonts w:ascii="Arial" w:eastAsia="Arial" w:hAnsi="Arial" w:cs="Arial"/>
          <w:sz w:val="20"/>
          <w:szCs w:val="20"/>
        </w:rPr>
      </w:pPr>
      <w:r>
        <w:rPr>
          <w:rFonts w:ascii="Arial" w:eastAsia="Arial" w:hAnsi="Arial" w:cs="Arial"/>
          <w:b/>
          <w:sz w:val="20"/>
          <w:szCs w:val="20"/>
        </w:rPr>
        <w:t>Photos</w:t>
      </w:r>
      <w:r>
        <w:rPr>
          <w:rFonts w:ascii="Arial" w:eastAsia="Arial" w:hAnsi="Arial" w:cs="Arial"/>
          <w:sz w:val="20"/>
          <w:szCs w:val="20"/>
        </w:rPr>
        <w:t xml:space="preserve">: </w:t>
      </w:r>
      <w:r w:rsidR="00A82417">
        <w:rPr>
          <w:rFonts w:ascii="Arial" w:eastAsia="Arial" w:hAnsi="Arial" w:cs="Arial"/>
          <w:sz w:val="20"/>
          <w:szCs w:val="20"/>
        </w:rPr>
        <w:tab/>
      </w:r>
      <w:r>
        <w:rPr>
          <w:rFonts w:ascii="Arial" w:eastAsia="Arial" w:hAnsi="Arial" w:cs="Arial"/>
          <w:sz w:val="20"/>
          <w:szCs w:val="20"/>
        </w:rPr>
        <w:t xml:space="preserve">Media can take photos of county officials and any displays that are set up for </w:t>
      </w:r>
      <w:bookmarkStart w:id="1" w:name="_GoBack"/>
      <w:bookmarkEnd w:id="1"/>
      <w:r>
        <w:rPr>
          <w:rFonts w:ascii="Arial" w:eastAsia="Arial" w:hAnsi="Arial" w:cs="Arial"/>
          <w:sz w:val="20"/>
          <w:szCs w:val="20"/>
        </w:rPr>
        <w:t xml:space="preserve">the event.  </w:t>
      </w:r>
    </w:p>
    <w:p w:rsidR="00274643" w:rsidRDefault="0042265D">
      <w:pPr>
        <w:spacing w:after="0" w:line="276" w:lineRule="auto"/>
        <w:rPr>
          <w:rFonts w:ascii="Arial" w:eastAsia="Arial" w:hAnsi="Arial" w:cs="Arial"/>
          <w:sz w:val="20"/>
          <w:szCs w:val="20"/>
        </w:rPr>
      </w:pPr>
      <w:r>
        <w:rPr>
          <w:rFonts w:ascii="Arial" w:eastAsia="Arial" w:hAnsi="Arial" w:cs="Arial"/>
          <w:sz w:val="20"/>
          <w:szCs w:val="20"/>
        </w:rPr>
        <w:t xml:space="preserve"> </w:t>
      </w:r>
    </w:p>
    <w:p w:rsidR="00274643" w:rsidRDefault="0042265D">
      <w:pPr>
        <w:spacing w:after="0" w:line="276" w:lineRule="auto"/>
        <w:rPr>
          <w:rFonts w:ascii="Arial" w:eastAsia="Arial" w:hAnsi="Arial" w:cs="Arial"/>
          <w:sz w:val="20"/>
          <w:szCs w:val="20"/>
        </w:rPr>
      </w:pPr>
      <w:r>
        <w:rPr>
          <w:rFonts w:ascii="Arial" w:eastAsia="Arial" w:hAnsi="Arial" w:cs="Arial"/>
          <w:sz w:val="20"/>
          <w:szCs w:val="20"/>
        </w:rPr>
        <w:t>The Local Conservation District is holding a meet and gr</w:t>
      </w:r>
      <w:r>
        <w:rPr>
          <w:rFonts w:ascii="Arial" w:eastAsia="Arial" w:hAnsi="Arial" w:cs="Arial"/>
          <w:sz w:val="20"/>
          <w:szCs w:val="20"/>
        </w:rPr>
        <w:t>eet with their new Watershed Specialist, Wendy Waters. Ms. Waters is tasked with leading the county’s stream restoration efforts. She began her duties with the Local Conservation District on October 23. In her new role, Ms. Waters will work closely with lo</w:t>
      </w:r>
      <w:r>
        <w:rPr>
          <w:rFonts w:ascii="Arial" w:eastAsia="Arial" w:hAnsi="Arial" w:cs="Arial"/>
          <w:sz w:val="20"/>
          <w:szCs w:val="20"/>
        </w:rPr>
        <w:t xml:space="preserve">cal groups, like the Piney Run Watershed Association, on restoration projects. She will also hold workshops on water quality monitoring and visit schools to teach students about the benefits of clean water.   </w:t>
      </w:r>
    </w:p>
    <w:p w:rsidR="00274643" w:rsidRDefault="0042265D">
      <w:pPr>
        <w:spacing w:after="0" w:line="276" w:lineRule="auto"/>
        <w:rPr>
          <w:rFonts w:ascii="Arial" w:eastAsia="Arial" w:hAnsi="Arial" w:cs="Arial"/>
          <w:sz w:val="20"/>
          <w:szCs w:val="20"/>
        </w:rPr>
      </w:pPr>
      <w:r>
        <w:rPr>
          <w:rFonts w:ascii="Arial" w:eastAsia="Arial" w:hAnsi="Arial" w:cs="Arial"/>
          <w:sz w:val="20"/>
          <w:szCs w:val="20"/>
        </w:rPr>
        <w:t xml:space="preserve"> </w:t>
      </w:r>
    </w:p>
    <w:p w:rsidR="00274643" w:rsidRDefault="0042265D">
      <w:pPr>
        <w:spacing w:after="0" w:line="276" w:lineRule="auto"/>
        <w:rPr>
          <w:rFonts w:ascii="Arial" w:eastAsia="Arial" w:hAnsi="Arial" w:cs="Arial"/>
          <w:sz w:val="20"/>
          <w:szCs w:val="20"/>
        </w:rPr>
      </w:pPr>
      <w:r>
        <w:rPr>
          <w:rFonts w:ascii="Arial" w:eastAsia="Arial" w:hAnsi="Arial" w:cs="Arial"/>
          <w:sz w:val="20"/>
          <w:szCs w:val="20"/>
        </w:rPr>
        <w:t>The meet and greet is open to the general pu</w:t>
      </w:r>
      <w:r>
        <w:rPr>
          <w:rFonts w:ascii="Arial" w:eastAsia="Arial" w:hAnsi="Arial" w:cs="Arial"/>
          <w:sz w:val="20"/>
          <w:szCs w:val="20"/>
        </w:rPr>
        <w:t>blic. Citizens will learn more about the work Ms. Waters will be doing with the Local Conservation District. They will also have a chance to learn about some of the recent stream restoration activities happening along Piney Creek.</w:t>
      </w:r>
    </w:p>
    <w:p w:rsidR="00274643" w:rsidRDefault="00274643">
      <w:pPr>
        <w:spacing w:after="0"/>
        <w:jc w:val="center"/>
        <w:rPr>
          <w:rFonts w:ascii="Arial" w:eastAsia="Arial" w:hAnsi="Arial" w:cs="Arial"/>
          <w:sz w:val="20"/>
          <w:szCs w:val="20"/>
        </w:rPr>
      </w:pPr>
    </w:p>
    <w:p w:rsidR="00274643" w:rsidRDefault="0042265D">
      <w:pPr>
        <w:spacing w:after="0"/>
        <w:jc w:val="center"/>
        <w:rPr>
          <w:rFonts w:ascii="Adobe Caslon Pro Bold" w:eastAsia="Adobe Caslon Pro Bold" w:hAnsi="Adobe Caslon Pro Bold" w:cs="Adobe Caslon Pro Bold"/>
        </w:rPr>
      </w:pPr>
      <w:r>
        <w:rPr>
          <w:rFonts w:ascii="Arial" w:eastAsia="Arial" w:hAnsi="Arial" w:cs="Arial"/>
          <w:sz w:val="20"/>
          <w:szCs w:val="20"/>
        </w:rPr>
        <w:t>###</w:t>
      </w:r>
    </w:p>
    <w:sectPr w:rsidR="00274643">
      <w:headerReference w:type="default" r:id="rId7"/>
      <w:footerReference w:type="default" r:id="rId8"/>
      <w:headerReference w:type="first" r:id="rId9"/>
      <w:footerReference w:type="first" r:id="rId10"/>
      <w:pgSz w:w="12240" w:h="15840"/>
      <w:pgMar w:top="1440" w:right="1800" w:bottom="1440" w:left="180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65D" w:rsidRDefault="0042265D">
      <w:pPr>
        <w:spacing w:after="0"/>
      </w:pPr>
      <w:r>
        <w:separator/>
      </w:r>
    </w:p>
  </w:endnote>
  <w:endnote w:type="continuationSeparator" w:id="0">
    <w:p w:rsidR="0042265D" w:rsidRDefault="004226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obe Caslon Pro Bold">
    <w:altName w:val="Footlight MT Light"/>
    <w:charset w:val="00"/>
    <w:family w:val="auto"/>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643" w:rsidRDefault="0042265D">
    <w:pPr>
      <w:pBdr>
        <w:top w:val="nil"/>
        <w:left w:val="nil"/>
        <w:bottom w:val="nil"/>
        <w:right w:val="nil"/>
        <w:between w:val="nil"/>
      </w:pBdr>
      <w:tabs>
        <w:tab w:val="center" w:pos="4320"/>
        <w:tab w:val="right" w:pos="8640"/>
      </w:tabs>
      <w:spacing w:after="0"/>
      <w:rPr>
        <w:color w:val="000000"/>
      </w:rPr>
    </w:pPr>
    <w:r>
      <w:rPr>
        <w:noProof/>
      </w:rPr>
      <w:drawing>
        <wp:anchor distT="0" distB="0" distL="114300" distR="114300" simplePos="0" relativeHeight="251659264" behindDoc="0" locked="0" layoutInCell="1" hidden="0" allowOverlap="1">
          <wp:simplePos x="0" y="0"/>
          <wp:positionH relativeFrom="column">
            <wp:posOffset>-1103629</wp:posOffset>
          </wp:positionH>
          <wp:positionV relativeFrom="paragraph">
            <wp:posOffset>-1421764</wp:posOffset>
          </wp:positionV>
          <wp:extent cx="7717790" cy="144018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17790" cy="144018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643" w:rsidRDefault="0042265D">
    <w:pPr>
      <w:pBdr>
        <w:top w:val="nil"/>
        <w:left w:val="nil"/>
        <w:bottom w:val="nil"/>
        <w:right w:val="nil"/>
        <w:between w:val="nil"/>
      </w:pBdr>
      <w:tabs>
        <w:tab w:val="center" w:pos="4320"/>
        <w:tab w:val="right" w:pos="8640"/>
      </w:tabs>
      <w:spacing w:after="0"/>
      <w:rPr>
        <w:color w:val="000000"/>
      </w:rPr>
    </w:pPr>
    <w:r>
      <w:rPr>
        <w:noProof/>
      </w:rPr>
      <w:drawing>
        <wp:anchor distT="0" distB="0" distL="114300" distR="114300" simplePos="0" relativeHeight="251660288" behindDoc="0" locked="0" layoutInCell="1" hidden="0" allowOverlap="1">
          <wp:simplePos x="0" y="0"/>
          <wp:positionH relativeFrom="column">
            <wp:posOffset>-1123949</wp:posOffset>
          </wp:positionH>
          <wp:positionV relativeFrom="paragraph">
            <wp:posOffset>-1459864</wp:posOffset>
          </wp:positionV>
          <wp:extent cx="7753350" cy="144653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53350" cy="144653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65D" w:rsidRDefault="0042265D">
      <w:pPr>
        <w:spacing w:after="0"/>
      </w:pPr>
      <w:r>
        <w:separator/>
      </w:r>
    </w:p>
  </w:footnote>
  <w:footnote w:type="continuationSeparator" w:id="0">
    <w:p w:rsidR="0042265D" w:rsidRDefault="004226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643" w:rsidRDefault="00274643">
    <w:pPr>
      <w:pBdr>
        <w:top w:val="nil"/>
        <w:left w:val="nil"/>
        <w:bottom w:val="nil"/>
        <w:right w:val="nil"/>
        <w:between w:val="nil"/>
      </w:pBdr>
      <w:tabs>
        <w:tab w:val="right" w:pos="10440"/>
      </w:tabs>
      <w:spacing w:after="0"/>
      <w:ind w:left="-1800" w:firstLine="180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643" w:rsidRDefault="0042265D">
    <w:pPr>
      <w:pBdr>
        <w:top w:val="nil"/>
        <w:left w:val="nil"/>
        <w:bottom w:val="nil"/>
        <w:right w:val="nil"/>
        <w:between w:val="nil"/>
      </w:pBdr>
      <w:tabs>
        <w:tab w:val="center" w:pos="4320"/>
        <w:tab w:val="right" w:pos="8640"/>
      </w:tabs>
      <w:spacing w:after="0"/>
      <w:rPr>
        <w:color w:val="000000"/>
      </w:rPr>
    </w:pPr>
    <w:r>
      <w:rPr>
        <w:noProof/>
      </w:rPr>
      <w:drawing>
        <wp:anchor distT="0" distB="0" distL="114300" distR="114300" simplePos="0" relativeHeight="251658240" behindDoc="0" locked="0" layoutInCell="1" hidden="0" allowOverlap="1">
          <wp:simplePos x="0" y="0"/>
          <wp:positionH relativeFrom="column">
            <wp:posOffset>-1123949</wp:posOffset>
          </wp:positionH>
          <wp:positionV relativeFrom="paragraph">
            <wp:posOffset>635</wp:posOffset>
          </wp:positionV>
          <wp:extent cx="7759700" cy="1636395"/>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59700" cy="163639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74643"/>
    <w:rsid w:val="00274643"/>
    <w:rsid w:val="0042265D"/>
    <w:rsid w:val="00A82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E5C2A"/>
  <w15:docId w15:val="{A4222295-CD41-415A-B53F-9346AE49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la.conservationist@localcd.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eric.eckl</cp:lastModifiedBy>
  <cp:revision>2</cp:revision>
  <dcterms:created xsi:type="dcterms:W3CDTF">2019-01-10T00:10:00Z</dcterms:created>
  <dcterms:modified xsi:type="dcterms:W3CDTF">2019-01-10T00:10:00Z</dcterms:modified>
</cp:coreProperties>
</file>