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04" w:rsidRDefault="000B6504">
      <w:pPr>
        <w:spacing w:after="0"/>
        <w:rPr>
          <w:rFonts w:ascii="Arial" w:eastAsia="Arial" w:hAnsi="Arial" w:cs="Arial"/>
        </w:rPr>
      </w:pP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4815"/>
      </w:tblGrid>
      <w:tr w:rsidR="000B6504">
        <w:tc>
          <w:tcPr>
            <w:tcW w:w="3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B6504" w:rsidRDefault="00AD62D0">
            <w:pPr>
              <w:pStyle w:val="Heading1"/>
              <w:keepLines w:val="0"/>
              <w:spacing w:before="0" w:after="0"/>
              <w:rPr>
                <w:rFonts w:ascii="Arial" w:eastAsia="Arial" w:hAnsi="Arial" w:cs="Arial"/>
                <w:sz w:val="24"/>
                <w:szCs w:val="24"/>
              </w:rPr>
            </w:pPr>
            <w:bookmarkStart w:id="0" w:name="_6pop1ewctohm" w:colFirst="0" w:colLast="0"/>
            <w:bookmarkEnd w:id="0"/>
            <w:r>
              <w:rPr>
                <w:rFonts w:ascii="Arial" w:eastAsia="Arial" w:hAnsi="Arial" w:cs="Arial"/>
                <w:sz w:val="24"/>
                <w:szCs w:val="24"/>
              </w:rPr>
              <w:t>FOR IMMEDIATE RELEASE</w:t>
            </w:r>
          </w:p>
          <w:p w:rsidR="000B6504" w:rsidRDefault="00AD62D0">
            <w:pPr>
              <w:spacing w:after="0"/>
              <w:rPr>
                <w:rFonts w:ascii="Arial" w:eastAsia="Arial" w:hAnsi="Arial" w:cs="Arial"/>
              </w:rPr>
            </w:pPr>
            <w:r>
              <w:rPr>
                <w:rFonts w:ascii="Arial" w:eastAsia="Arial" w:hAnsi="Arial" w:cs="Arial"/>
              </w:rPr>
              <w:t>Date: (insert date)</w:t>
            </w:r>
          </w:p>
        </w:tc>
        <w:tc>
          <w:tcPr>
            <w:tcW w:w="4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B6504" w:rsidRDefault="00AD62D0">
            <w:pPr>
              <w:spacing w:after="0" w:line="276" w:lineRule="auto"/>
              <w:rPr>
                <w:rFonts w:ascii="Arial" w:eastAsia="Arial" w:hAnsi="Arial" w:cs="Arial"/>
              </w:rPr>
            </w:pPr>
            <w:r>
              <w:rPr>
                <w:rFonts w:ascii="Arial" w:eastAsia="Arial" w:hAnsi="Arial" w:cs="Arial"/>
              </w:rPr>
              <w:t>Contact: Carla Conservationist</w:t>
            </w:r>
            <w:r>
              <w:rPr>
                <w:rFonts w:ascii="Arial" w:eastAsia="Arial" w:hAnsi="Arial" w:cs="Arial"/>
              </w:rPr>
              <w:tab/>
            </w:r>
            <w:r>
              <w:rPr>
                <w:rFonts w:ascii="Arial" w:eastAsia="Arial" w:hAnsi="Arial" w:cs="Arial"/>
              </w:rPr>
              <w:tab/>
            </w:r>
          </w:p>
          <w:p w:rsidR="000B6504" w:rsidRDefault="00AD62D0">
            <w:pPr>
              <w:spacing w:after="0" w:line="276" w:lineRule="auto"/>
              <w:rPr>
                <w:rFonts w:ascii="Arial" w:eastAsia="Arial" w:hAnsi="Arial" w:cs="Arial"/>
              </w:rPr>
            </w:pPr>
            <w:r>
              <w:rPr>
                <w:rFonts w:ascii="Arial" w:eastAsia="Arial" w:hAnsi="Arial" w:cs="Arial"/>
              </w:rPr>
              <w:t>Telephone: (987) 654-3210</w:t>
            </w:r>
          </w:p>
          <w:p w:rsidR="000B6504" w:rsidRDefault="00AD62D0">
            <w:pPr>
              <w:spacing w:after="0" w:line="276" w:lineRule="auto"/>
              <w:rPr>
                <w:rFonts w:ascii="Arial" w:eastAsia="Arial" w:hAnsi="Arial" w:cs="Arial"/>
              </w:rPr>
            </w:pPr>
            <w:r>
              <w:rPr>
                <w:rFonts w:ascii="Arial" w:eastAsia="Arial" w:hAnsi="Arial" w:cs="Arial"/>
              </w:rPr>
              <w:t>E-mail: carla.conservationist@localcd.org</w:t>
            </w:r>
          </w:p>
          <w:p w:rsidR="000B6504" w:rsidRDefault="00AD62D0">
            <w:pPr>
              <w:spacing w:after="0" w:line="276" w:lineRule="auto"/>
              <w:rPr>
                <w:rFonts w:ascii="Arial" w:eastAsia="Arial" w:hAnsi="Arial" w:cs="Arial"/>
              </w:rPr>
            </w:pPr>
            <w:r>
              <w:rPr>
                <w:rFonts w:ascii="Arial" w:eastAsia="Arial" w:hAnsi="Arial" w:cs="Arial"/>
              </w:rPr>
              <w:t>Website: www.localcd.org</w:t>
            </w:r>
          </w:p>
        </w:tc>
      </w:tr>
    </w:tbl>
    <w:p w:rsidR="000B6504" w:rsidRDefault="000B6504">
      <w:pPr>
        <w:spacing w:after="0"/>
        <w:rPr>
          <w:rFonts w:ascii="Arial" w:eastAsia="Arial" w:hAnsi="Arial" w:cs="Arial"/>
        </w:rPr>
      </w:pPr>
    </w:p>
    <w:p w:rsidR="000B6504" w:rsidRDefault="00AD62D0">
      <w:pPr>
        <w:pStyle w:val="Heading2"/>
        <w:keepLines w:val="0"/>
        <w:spacing w:before="0" w:after="0"/>
        <w:jc w:val="center"/>
        <w:rPr>
          <w:rFonts w:ascii="Arial" w:eastAsia="Arial" w:hAnsi="Arial" w:cs="Arial"/>
          <w:sz w:val="22"/>
          <w:szCs w:val="22"/>
        </w:rPr>
      </w:pPr>
      <w:r>
        <w:rPr>
          <w:rFonts w:ascii="Arial" w:eastAsia="Arial" w:hAnsi="Arial" w:cs="Arial"/>
          <w:sz w:val="22"/>
          <w:szCs w:val="22"/>
        </w:rPr>
        <w:t>Media Advisory: Stream Restoration Ribbon Cutting</w:t>
      </w:r>
    </w:p>
    <w:p w:rsidR="000B6504" w:rsidRDefault="000B6504">
      <w:pPr>
        <w:spacing w:after="0"/>
        <w:jc w:val="center"/>
        <w:rPr>
          <w:rFonts w:ascii="Arial" w:eastAsia="Arial" w:hAnsi="Arial" w:cs="Arial"/>
          <w:sz w:val="22"/>
          <w:szCs w:val="22"/>
        </w:rPr>
      </w:pPr>
    </w:p>
    <w:p w:rsidR="000B6504" w:rsidRDefault="00AD62D0">
      <w:pPr>
        <w:spacing w:after="0"/>
        <w:ind w:left="960"/>
        <w:rPr>
          <w:rFonts w:ascii="Arial" w:eastAsia="Arial" w:hAnsi="Arial" w:cs="Arial"/>
          <w:sz w:val="22"/>
          <w:szCs w:val="22"/>
        </w:rPr>
      </w:pPr>
      <w:r>
        <w:rPr>
          <w:rFonts w:ascii="Arial" w:eastAsia="Arial" w:hAnsi="Arial" w:cs="Arial"/>
          <w:b/>
          <w:sz w:val="22"/>
          <w:szCs w:val="22"/>
        </w:rPr>
        <w:t>Who:</w:t>
      </w:r>
      <w:r>
        <w:rPr>
          <w:rFonts w:ascii="Arial" w:eastAsia="Arial" w:hAnsi="Arial" w:cs="Arial"/>
          <w:b/>
          <w:sz w:val="22"/>
          <w:szCs w:val="22"/>
        </w:rPr>
        <w:tab/>
      </w:r>
      <w:r>
        <w:rPr>
          <w:rFonts w:ascii="Arial" w:eastAsia="Arial" w:hAnsi="Arial" w:cs="Arial"/>
          <w:sz w:val="22"/>
          <w:szCs w:val="22"/>
        </w:rPr>
        <w:t>Fred Farmer, Fearless Farms</w:t>
      </w:r>
    </w:p>
    <w:p w:rsidR="000B6504" w:rsidRDefault="00AD62D0">
      <w:pPr>
        <w:spacing w:after="0"/>
        <w:ind w:left="960"/>
        <w:rPr>
          <w:rFonts w:ascii="Arial" w:eastAsia="Arial" w:hAnsi="Arial" w:cs="Arial"/>
          <w:sz w:val="22"/>
          <w:szCs w:val="22"/>
        </w:rPr>
      </w:pPr>
      <w:r>
        <w:rPr>
          <w:rFonts w:ascii="Arial" w:eastAsia="Arial" w:hAnsi="Arial" w:cs="Arial"/>
          <w:sz w:val="22"/>
          <w:szCs w:val="22"/>
        </w:rPr>
        <w:tab/>
      </w:r>
      <w:r w:rsidR="00455193">
        <w:rPr>
          <w:rFonts w:ascii="Arial" w:eastAsia="Arial" w:hAnsi="Arial" w:cs="Arial"/>
          <w:sz w:val="22"/>
          <w:szCs w:val="22"/>
        </w:rPr>
        <w:tab/>
      </w:r>
      <w:r>
        <w:rPr>
          <w:rFonts w:ascii="Arial" w:eastAsia="Arial" w:hAnsi="Arial" w:cs="Arial"/>
          <w:sz w:val="22"/>
          <w:szCs w:val="22"/>
        </w:rPr>
        <w:t>Carla Conservationist, Local Conservation District</w:t>
      </w:r>
    </w:p>
    <w:p w:rsidR="000B6504" w:rsidRDefault="00AD62D0">
      <w:pPr>
        <w:spacing w:after="0"/>
        <w:ind w:left="960"/>
        <w:rPr>
          <w:rFonts w:ascii="Arial" w:eastAsia="Arial" w:hAnsi="Arial" w:cs="Arial"/>
          <w:sz w:val="22"/>
          <w:szCs w:val="22"/>
        </w:rPr>
      </w:pPr>
      <w:r>
        <w:rPr>
          <w:rFonts w:ascii="Arial" w:eastAsia="Arial" w:hAnsi="Arial" w:cs="Arial"/>
          <w:sz w:val="22"/>
          <w:szCs w:val="22"/>
        </w:rPr>
        <w:tab/>
      </w:r>
      <w:r w:rsidR="00455193">
        <w:rPr>
          <w:rFonts w:ascii="Arial" w:eastAsia="Arial" w:hAnsi="Arial" w:cs="Arial"/>
          <w:sz w:val="22"/>
          <w:szCs w:val="22"/>
        </w:rPr>
        <w:tab/>
      </w:r>
      <w:r>
        <w:rPr>
          <w:rFonts w:ascii="Arial" w:eastAsia="Arial" w:hAnsi="Arial" w:cs="Arial"/>
          <w:sz w:val="22"/>
          <w:szCs w:val="22"/>
        </w:rPr>
        <w:t xml:space="preserve">Steve </w:t>
      </w:r>
      <w:proofErr w:type="spellStart"/>
      <w:r>
        <w:rPr>
          <w:rFonts w:ascii="Arial" w:eastAsia="Arial" w:hAnsi="Arial" w:cs="Arial"/>
          <w:sz w:val="22"/>
          <w:szCs w:val="22"/>
        </w:rPr>
        <w:t>Slicktalker</w:t>
      </w:r>
      <w:proofErr w:type="spellEnd"/>
      <w:r>
        <w:rPr>
          <w:rFonts w:ascii="Arial" w:eastAsia="Arial" w:hAnsi="Arial" w:cs="Arial"/>
          <w:sz w:val="22"/>
          <w:szCs w:val="22"/>
        </w:rPr>
        <w:t>, County Councilman</w:t>
      </w:r>
    </w:p>
    <w:p w:rsidR="000B6504" w:rsidRDefault="000B6504">
      <w:pPr>
        <w:spacing w:after="0"/>
        <w:ind w:left="960"/>
        <w:rPr>
          <w:rFonts w:ascii="Arial" w:eastAsia="Arial" w:hAnsi="Arial" w:cs="Arial"/>
          <w:sz w:val="22"/>
          <w:szCs w:val="22"/>
        </w:rPr>
      </w:pPr>
    </w:p>
    <w:p w:rsidR="000B6504" w:rsidRDefault="00AD62D0">
      <w:pPr>
        <w:spacing w:after="0"/>
        <w:ind w:left="960"/>
        <w:rPr>
          <w:rFonts w:ascii="Arial" w:eastAsia="Arial" w:hAnsi="Arial" w:cs="Arial"/>
          <w:sz w:val="22"/>
          <w:szCs w:val="22"/>
        </w:rPr>
      </w:pPr>
      <w:r>
        <w:rPr>
          <w:rFonts w:ascii="Arial" w:eastAsia="Arial" w:hAnsi="Arial" w:cs="Arial"/>
          <w:b/>
          <w:sz w:val="22"/>
          <w:szCs w:val="22"/>
        </w:rPr>
        <w:t>What:</w:t>
      </w:r>
      <w:r>
        <w:rPr>
          <w:rFonts w:ascii="Arial" w:eastAsia="Arial" w:hAnsi="Arial" w:cs="Arial"/>
          <w:b/>
          <w:sz w:val="22"/>
          <w:szCs w:val="22"/>
        </w:rPr>
        <w:tab/>
      </w:r>
      <w:r>
        <w:rPr>
          <w:rFonts w:ascii="Arial" w:eastAsia="Arial" w:hAnsi="Arial" w:cs="Arial"/>
          <w:sz w:val="22"/>
          <w:szCs w:val="22"/>
        </w:rPr>
        <w:t>Showcasing a Stream Restoration Project</w:t>
      </w:r>
    </w:p>
    <w:p w:rsidR="000B6504" w:rsidRDefault="000B6504">
      <w:pPr>
        <w:spacing w:after="0"/>
        <w:ind w:left="960"/>
        <w:rPr>
          <w:rFonts w:ascii="Arial" w:eastAsia="Arial" w:hAnsi="Arial" w:cs="Arial"/>
          <w:sz w:val="22"/>
          <w:szCs w:val="22"/>
        </w:rPr>
      </w:pPr>
    </w:p>
    <w:p w:rsidR="000B6504" w:rsidRDefault="00AD62D0" w:rsidP="00455193">
      <w:pPr>
        <w:spacing w:after="0"/>
        <w:ind w:left="2160" w:hanging="1200"/>
        <w:rPr>
          <w:rFonts w:ascii="Arial" w:eastAsia="Arial" w:hAnsi="Arial" w:cs="Arial"/>
          <w:sz w:val="22"/>
          <w:szCs w:val="22"/>
        </w:rPr>
      </w:pPr>
      <w:r>
        <w:rPr>
          <w:rFonts w:ascii="Arial" w:eastAsia="Arial" w:hAnsi="Arial" w:cs="Arial"/>
          <w:b/>
          <w:sz w:val="22"/>
          <w:szCs w:val="22"/>
        </w:rPr>
        <w:t>Where:</w:t>
      </w:r>
      <w:r>
        <w:rPr>
          <w:rFonts w:ascii="Arial" w:eastAsia="Arial" w:hAnsi="Arial" w:cs="Arial"/>
          <w:b/>
          <w:sz w:val="22"/>
          <w:szCs w:val="22"/>
        </w:rPr>
        <w:tab/>
      </w:r>
      <w:r>
        <w:rPr>
          <w:rFonts w:ascii="Arial" w:eastAsia="Arial" w:hAnsi="Arial" w:cs="Arial"/>
          <w:sz w:val="22"/>
          <w:szCs w:val="22"/>
        </w:rPr>
        <w:t>Fearless Farms, 123 County Road, Small Town, Pennsylvania 98765</w:t>
      </w:r>
    </w:p>
    <w:p w:rsidR="000B6504" w:rsidRDefault="000B6504">
      <w:pPr>
        <w:spacing w:after="0"/>
        <w:ind w:left="960"/>
        <w:rPr>
          <w:rFonts w:ascii="Arial" w:eastAsia="Arial" w:hAnsi="Arial" w:cs="Arial"/>
          <w:sz w:val="22"/>
          <w:szCs w:val="22"/>
        </w:rPr>
      </w:pPr>
    </w:p>
    <w:p w:rsidR="000B6504" w:rsidRDefault="00AD62D0">
      <w:pPr>
        <w:spacing w:after="0"/>
        <w:ind w:left="960"/>
        <w:rPr>
          <w:rFonts w:ascii="Arial" w:eastAsia="Arial" w:hAnsi="Arial" w:cs="Arial"/>
          <w:sz w:val="22"/>
          <w:szCs w:val="22"/>
        </w:rPr>
      </w:pPr>
      <w:r>
        <w:rPr>
          <w:rFonts w:ascii="Arial" w:eastAsia="Arial" w:hAnsi="Arial" w:cs="Arial"/>
          <w:b/>
          <w:sz w:val="22"/>
          <w:szCs w:val="22"/>
        </w:rPr>
        <w:t>When:</w:t>
      </w:r>
      <w:r>
        <w:rPr>
          <w:rFonts w:ascii="Arial" w:eastAsia="Arial" w:hAnsi="Arial" w:cs="Arial"/>
          <w:b/>
          <w:sz w:val="22"/>
          <w:szCs w:val="22"/>
        </w:rPr>
        <w:tab/>
      </w:r>
      <w:r>
        <w:rPr>
          <w:rFonts w:ascii="Arial" w:eastAsia="Arial" w:hAnsi="Arial" w:cs="Arial"/>
          <w:sz w:val="22"/>
          <w:szCs w:val="22"/>
        </w:rPr>
        <w:t xml:space="preserve">Tuesday, October 5th, 2018, 9:00 a.m. </w:t>
      </w:r>
    </w:p>
    <w:p w:rsidR="000B6504" w:rsidRDefault="000B6504">
      <w:pPr>
        <w:spacing w:after="0"/>
        <w:ind w:left="960"/>
        <w:rPr>
          <w:rFonts w:ascii="Arial" w:eastAsia="Arial" w:hAnsi="Arial" w:cs="Arial"/>
          <w:sz w:val="22"/>
          <w:szCs w:val="22"/>
        </w:rPr>
      </w:pPr>
    </w:p>
    <w:p w:rsidR="000B6504" w:rsidRDefault="00AD62D0" w:rsidP="00455193">
      <w:pPr>
        <w:spacing w:after="0"/>
        <w:ind w:left="2160" w:hanging="1200"/>
        <w:rPr>
          <w:rFonts w:ascii="Arial" w:eastAsia="Arial" w:hAnsi="Arial" w:cs="Arial"/>
          <w:sz w:val="22"/>
          <w:szCs w:val="22"/>
        </w:rPr>
      </w:pPr>
      <w:r>
        <w:rPr>
          <w:rFonts w:ascii="Arial" w:eastAsia="Arial" w:hAnsi="Arial" w:cs="Arial"/>
          <w:b/>
          <w:sz w:val="22"/>
          <w:szCs w:val="22"/>
        </w:rPr>
        <w:t>Why:</w:t>
      </w:r>
      <w:r>
        <w:rPr>
          <w:rFonts w:ascii="Arial" w:eastAsia="Arial" w:hAnsi="Arial" w:cs="Arial"/>
          <w:b/>
          <w:sz w:val="22"/>
          <w:szCs w:val="22"/>
        </w:rPr>
        <w:tab/>
      </w:r>
      <w:r>
        <w:rPr>
          <w:rFonts w:ascii="Arial" w:eastAsia="Arial" w:hAnsi="Arial" w:cs="Arial"/>
          <w:sz w:val="22"/>
          <w:szCs w:val="22"/>
        </w:rPr>
        <w:t>Commemorating the completion of a restoration project along 300 yards of Piney Run</w:t>
      </w:r>
    </w:p>
    <w:p w:rsidR="000B6504" w:rsidRDefault="000B6504">
      <w:pPr>
        <w:spacing w:after="0"/>
        <w:ind w:left="960"/>
        <w:rPr>
          <w:rFonts w:ascii="Arial" w:eastAsia="Arial" w:hAnsi="Arial" w:cs="Arial"/>
          <w:sz w:val="22"/>
          <w:szCs w:val="22"/>
        </w:rPr>
      </w:pPr>
    </w:p>
    <w:p w:rsidR="000B6504" w:rsidRDefault="00AD62D0" w:rsidP="00455193">
      <w:pPr>
        <w:spacing w:after="0"/>
        <w:ind w:left="2160" w:hanging="1200"/>
        <w:rPr>
          <w:rFonts w:ascii="Arial" w:eastAsia="Arial" w:hAnsi="Arial" w:cs="Arial"/>
          <w:sz w:val="22"/>
          <w:szCs w:val="22"/>
        </w:rPr>
      </w:pPr>
      <w:r>
        <w:rPr>
          <w:rFonts w:ascii="Arial" w:eastAsia="Arial" w:hAnsi="Arial" w:cs="Arial"/>
          <w:b/>
          <w:sz w:val="22"/>
          <w:szCs w:val="22"/>
        </w:rPr>
        <w:t>Photos</w:t>
      </w:r>
      <w:r>
        <w:rPr>
          <w:rFonts w:ascii="Arial" w:eastAsia="Arial" w:hAnsi="Arial" w:cs="Arial"/>
          <w:sz w:val="22"/>
          <w:szCs w:val="22"/>
        </w:rPr>
        <w:t>:</w:t>
      </w:r>
      <w:r>
        <w:rPr>
          <w:rFonts w:ascii="Arial" w:eastAsia="Arial" w:hAnsi="Arial" w:cs="Arial"/>
          <w:sz w:val="22"/>
          <w:szCs w:val="22"/>
        </w:rPr>
        <w:tab/>
        <w:t xml:space="preserve">Media can take photos of the ribbon cutting ceremony, the Piney Run </w:t>
      </w:r>
      <w:proofErr w:type="spellStart"/>
      <w:r>
        <w:rPr>
          <w:rFonts w:ascii="Arial" w:eastAsia="Arial" w:hAnsi="Arial" w:cs="Arial"/>
          <w:sz w:val="22"/>
          <w:szCs w:val="22"/>
        </w:rPr>
        <w:t>streamsite</w:t>
      </w:r>
      <w:proofErr w:type="spellEnd"/>
      <w:r>
        <w:rPr>
          <w:rFonts w:ascii="Arial" w:eastAsia="Arial" w:hAnsi="Arial" w:cs="Arial"/>
          <w:sz w:val="22"/>
          <w:szCs w:val="22"/>
        </w:rPr>
        <w:t xml:space="preserve">, and any wildlife that happen to be in the area. Event organizers will provide “before” pictures of the site prior to the restoration project. The Conservation District will stage scientific water sampling in Piney Run to illustrate the downstream benefits of this project.  </w:t>
      </w:r>
    </w:p>
    <w:p w:rsidR="000B6504" w:rsidRDefault="000B6504">
      <w:pPr>
        <w:spacing w:after="0"/>
        <w:rPr>
          <w:rFonts w:ascii="Arial" w:eastAsia="Arial" w:hAnsi="Arial" w:cs="Arial"/>
          <w:sz w:val="22"/>
          <w:szCs w:val="22"/>
        </w:rPr>
      </w:pPr>
    </w:p>
    <w:p w:rsidR="000B6504" w:rsidRDefault="00AD62D0">
      <w:pPr>
        <w:spacing w:after="0"/>
        <w:rPr>
          <w:rFonts w:ascii="Arial" w:eastAsia="Arial" w:hAnsi="Arial" w:cs="Arial"/>
        </w:rPr>
      </w:pPr>
      <w:r>
        <w:rPr>
          <w:rFonts w:ascii="Arial" w:eastAsia="Arial" w:hAnsi="Arial" w:cs="Arial"/>
          <w:sz w:val="22"/>
          <w:szCs w:val="22"/>
        </w:rPr>
        <w:t xml:space="preserve">The Local Conservation District will commemorate the completion of a restoration project along 300 yards of streambank along on Piney Run, which runs through Fearless Farms. Two years in the making, the project is a win-win for Fearless Farms and downstream communities. Fearless Farms will benefit from reduced streambank erosion that was slowly eating away valuable pasture. Downstream neighbors will enjoy cleaner water </w:t>
      </w:r>
      <w:r>
        <w:rPr>
          <w:rFonts w:ascii="Arial" w:eastAsia="Arial" w:hAnsi="Arial" w:cs="Arial"/>
        </w:rPr>
        <w:t>and reduced flooding downstream of the restoration site.</w:t>
      </w:r>
    </w:p>
    <w:p w:rsidR="000B6504" w:rsidRDefault="000B6504">
      <w:pPr>
        <w:spacing w:after="0"/>
        <w:rPr>
          <w:rFonts w:ascii="Arial" w:eastAsia="Arial" w:hAnsi="Arial" w:cs="Arial"/>
        </w:rPr>
      </w:pPr>
    </w:p>
    <w:p w:rsidR="000B6504" w:rsidRDefault="000B6504">
      <w:pPr>
        <w:spacing w:after="0"/>
        <w:rPr>
          <w:rFonts w:ascii="Arial" w:eastAsia="Arial" w:hAnsi="Arial" w:cs="Arial"/>
        </w:rPr>
      </w:pPr>
    </w:p>
    <w:p w:rsidR="000B6504" w:rsidRDefault="00AD62D0" w:rsidP="00455193">
      <w:pPr>
        <w:spacing w:after="0"/>
        <w:jc w:val="center"/>
        <w:rPr>
          <w:rFonts w:ascii="Adobe Caslon Pro Bold" w:eastAsia="Adobe Caslon Pro Bold" w:hAnsi="Adobe Caslon Pro Bold" w:cs="Adobe Caslon Pro Bold"/>
        </w:rPr>
      </w:pPr>
      <w:r>
        <w:rPr>
          <w:rFonts w:ascii="Arial" w:eastAsia="Arial" w:hAnsi="Arial" w:cs="Arial"/>
        </w:rPr>
        <w:t>###</w:t>
      </w:r>
      <w:bookmarkStart w:id="1" w:name="_4rd2eem2y3df" w:colFirst="0" w:colLast="0"/>
      <w:bookmarkStart w:id="2" w:name="_GoBack"/>
      <w:bookmarkEnd w:id="1"/>
      <w:bookmarkEnd w:id="2"/>
    </w:p>
    <w:sectPr w:rsidR="000B6504">
      <w:headerReference w:type="default" r:id="rId6"/>
      <w:footerReference w:type="default" r:id="rId7"/>
      <w:headerReference w:type="first" r:id="rId8"/>
      <w:footerReference w:type="first" r:id="rId9"/>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31" w:rsidRDefault="002E6E31">
      <w:pPr>
        <w:spacing w:after="0"/>
      </w:pPr>
      <w:r>
        <w:separator/>
      </w:r>
    </w:p>
  </w:endnote>
  <w:endnote w:type="continuationSeparator" w:id="0">
    <w:p w:rsidR="002E6E31" w:rsidRDefault="002E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Bold">
    <w:altName w:val="Footlight MT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04" w:rsidRDefault="00AD62D0">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04" w:rsidRDefault="00AD62D0">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31" w:rsidRDefault="002E6E31">
      <w:pPr>
        <w:spacing w:after="0"/>
      </w:pPr>
      <w:r>
        <w:separator/>
      </w:r>
    </w:p>
  </w:footnote>
  <w:footnote w:type="continuationSeparator" w:id="0">
    <w:p w:rsidR="002E6E31" w:rsidRDefault="002E6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04" w:rsidRDefault="000B6504">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04" w:rsidRDefault="00AD62D0">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6504"/>
    <w:rsid w:val="000B6504"/>
    <w:rsid w:val="002E6E31"/>
    <w:rsid w:val="00455193"/>
    <w:rsid w:val="007D10B1"/>
    <w:rsid w:val="00A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26C3"/>
  <w15:docId w15:val="{4AEFDEB2-47F2-4CF7-8B2D-D56FCF74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eric.eckl</cp:lastModifiedBy>
  <cp:revision>2</cp:revision>
  <dcterms:created xsi:type="dcterms:W3CDTF">2019-01-09T23:51:00Z</dcterms:created>
  <dcterms:modified xsi:type="dcterms:W3CDTF">2019-01-09T23:51:00Z</dcterms:modified>
</cp:coreProperties>
</file>