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5BB4" w14:textId="528869A7" w:rsidR="0099196B" w:rsidRDefault="0099196B" w:rsidP="0099196B">
      <w:pPr>
        <w:jc w:val="center"/>
        <w:rPr>
          <w:rFonts w:ascii="Arial" w:hAnsi="Arial" w:cs="Arial"/>
          <w:b/>
          <w:sz w:val="28"/>
          <w:szCs w:val="28"/>
        </w:rPr>
      </w:pPr>
      <w:r>
        <w:rPr>
          <w:rFonts w:ascii="Arial" w:hAnsi="Arial" w:cs="Arial"/>
          <w:b/>
          <w:sz w:val="28"/>
          <w:szCs w:val="28"/>
        </w:rPr>
        <w:t xml:space="preserve">Partnerships for Regional Invasives Species (PRISM) Pilot </w:t>
      </w:r>
    </w:p>
    <w:p w14:paraId="44E4FDA7" w14:textId="77777777" w:rsidR="0099196B" w:rsidRDefault="0099196B" w:rsidP="0099196B">
      <w:pPr>
        <w:jc w:val="center"/>
        <w:rPr>
          <w:rFonts w:ascii="Arial" w:hAnsi="Arial" w:cs="Arial"/>
          <w:b/>
          <w:sz w:val="28"/>
          <w:szCs w:val="28"/>
        </w:rPr>
      </w:pPr>
      <w:r w:rsidRPr="00B87DF0">
        <w:rPr>
          <w:rFonts w:ascii="Arial" w:hAnsi="Arial" w:cs="Arial"/>
          <w:b/>
          <w:sz w:val="28"/>
          <w:szCs w:val="28"/>
        </w:rPr>
        <w:t xml:space="preserve"> Evaluation</w:t>
      </w:r>
    </w:p>
    <w:p w14:paraId="4F78901B" w14:textId="77777777" w:rsidR="000258B0" w:rsidRDefault="000258B0" w:rsidP="0099196B">
      <w:pPr>
        <w:jc w:val="center"/>
        <w:rPr>
          <w:rFonts w:ascii="Arial" w:hAnsi="Arial" w:cs="Arial"/>
          <w:b/>
          <w:sz w:val="28"/>
          <w:szCs w:val="28"/>
        </w:rPr>
      </w:pPr>
    </w:p>
    <w:p w14:paraId="1FE3D3C6" w14:textId="77777777" w:rsidR="0099196B" w:rsidRDefault="0099196B" w:rsidP="000258B0">
      <w:pPr>
        <w:pStyle w:val="BodyText"/>
        <w:rPr>
          <w:rFonts w:ascii="Tahoma" w:hAnsi="Tahoma" w:cs="Tahoma"/>
          <w:b w:val="0"/>
          <w:sz w:val="22"/>
          <w:szCs w:val="22"/>
        </w:rPr>
      </w:pPr>
      <w:r w:rsidRPr="00AF7A01">
        <w:rPr>
          <w:rFonts w:ascii="Tahoma" w:hAnsi="Tahoma" w:cs="Tahoma"/>
          <w:b w:val="0"/>
          <w:sz w:val="22"/>
          <w:szCs w:val="22"/>
        </w:rPr>
        <w:t>Please circle the number that best describes your level of awareness/knowledge of each topic before and after the workshop.  (1=lowest; 5=highest)</w:t>
      </w:r>
    </w:p>
    <w:p w14:paraId="0240202F" w14:textId="77777777" w:rsidR="0099196B" w:rsidRPr="00AF7A01" w:rsidRDefault="0099196B" w:rsidP="000258B0">
      <w:pPr>
        <w:pStyle w:val="BodyText"/>
        <w:rPr>
          <w:rFonts w:ascii="Tahoma" w:hAnsi="Tahoma" w:cs="Tahoma"/>
          <w:sz w:val="22"/>
          <w:szCs w:val="22"/>
        </w:rPr>
      </w:pPr>
    </w:p>
    <w:p w14:paraId="711F68F6" w14:textId="77777777" w:rsidR="0099196B" w:rsidRPr="00AF7A01" w:rsidRDefault="0099196B" w:rsidP="000258B0">
      <w:pPr>
        <w:rPr>
          <w:rFonts w:ascii="Tahoma" w:hAnsi="Tahoma" w:cs="Tahoma"/>
          <w:sz w:val="22"/>
          <w:szCs w:val="22"/>
        </w:rPr>
      </w:pPr>
      <w:r w:rsidRPr="00AF7A01">
        <w:rPr>
          <w:rFonts w:ascii="Tahoma" w:hAnsi="Tahoma" w:cs="Tahoma"/>
          <w:bCs/>
          <w:sz w:val="22"/>
          <w:szCs w:val="22"/>
        </w:rPr>
        <w:t xml:space="preserve">1.  </w:t>
      </w:r>
      <w:r>
        <w:rPr>
          <w:rFonts w:ascii="Tahoma" w:hAnsi="Tahoma" w:cs="Tahoma"/>
          <w:bCs/>
          <w:sz w:val="22"/>
          <w:szCs w:val="22"/>
        </w:rPr>
        <w:t>The invasives species described as part of the education event</w:t>
      </w:r>
      <w:r w:rsidRPr="00AF7A01">
        <w:rPr>
          <w:rFonts w:ascii="Tahoma" w:hAnsi="Tahoma" w:cs="Tahoma"/>
          <w:bCs/>
          <w:sz w:val="22"/>
          <w:szCs w:val="22"/>
        </w:rPr>
        <w:br/>
      </w:r>
      <w:r w:rsidRPr="00AF7A01">
        <w:rPr>
          <w:rFonts w:ascii="Tahoma" w:hAnsi="Tahoma" w:cs="Tahoma"/>
          <w:sz w:val="22"/>
          <w:szCs w:val="22"/>
        </w:rPr>
        <w:t xml:space="preserve">   </w:t>
      </w:r>
    </w:p>
    <w:p w14:paraId="5D0AA6EB" w14:textId="77777777" w:rsidR="0099196B" w:rsidRPr="00AF7A01" w:rsidRDefault="0099196B" w:rsidP="000258B0">
      <w:pPr>
        <w:rPr>
          <w:rFonts w:ascii="Tahoma" w:hAnsi="Tahoma" w:cs="Tahoma"/>
          <w:sz w:val="22"/>
          <w:szCs w:val="22"/>
        </w:rPr>
      </w:pPr>
      <w:r w:rsidRPr="00AF7A01">
        <w:rPr>
          <w:rFonts w:ascii="Tahoma" w:hAnsi="Tahoma" w:cs="Tahoma"/>
          <w:sz w:val="22"/>
          <w:szCs w:val="22"/>
        </w:rPr>
        <w:t xml:space="preserve">      Pre-workshop</w:t>
      </w:r>
      <w:r w:rsidRPr="00AF7A01">
        <w:rPr>
          <w:rFonts w:ascii="Tahoma" w:hAnsi="Tahoma" w:cs="Tahoma"/>
          <w:sz w:val="22"/>
          <w:szCs w:val="22"/>
        </w:rPr>
        <w:tab/>
        <w:t>1</w:t>
      </w:r>
      <w:r w:rsidRPr="00AF7A01">
        <w:rPr>
          <w:rFonts w:ascii="Tahoma" w:hAnsi="Tahoma" w:cs="Tahoma"/>
          <w:sz w:val="22"/>
          <w:szCs w:val="22"/>
        </w:rPr>
        <w:tab/>
      </w:r>
      <w:r w:rsidRPr="00AF7A01">
        <w:rPr>
          <w:rFonts w:ascii="Tahoma" w:hAnsi="Tahoma" w:cs="Tahoma"/>
          <w:sz w:val="22"/>
          <w:szCs w:val="22"/>
        </w:rPr>
        <w:tab/>
        <w:t>2</w:t>
      </w:r>
      <w:r w:rsidRPr="00AF7A01">
        <w:rPr>
          <w:rFonts w:ascii="Tahoma" w:hAnsi="Tahoma" w:cs="Tahoma"/>
          <w:sz w:val="22"/>
          <w:szCs w:val="22"/>
        </w:rPr>
        <w:tab/>
      </w:r>
      <w:r w:rsidRPr="00AF7A01">
        <w:rPr>
          <w:rFonts w:ascii="Tahoma" w:hAnsi="Tahoma" w:cs="Tahoma"/>
          <w:sz w:val="22"/>
          <w:szCs w:val="22"/>
        </w:rPr>
        <w:tab/>
        <w:t>3</w:t>
      </w:r>
      <w:r w:rsidRPr="00AF7A01">
        <w:rPr>
          <w:rFonts w:ascii="Tahoma" w:hAnsi="Tahoma" w:cs="Tahoma"/>
          <w:sz w:val="22"/>
          <w:szCs w:val="22"/>
        </w:rPr>
        <w:tab/>
      </w:r>
      <w:r w:rsidRPr="00AF7A01">
        <w:rPr>
          <w:rFonts w:ascii="Tahoma" w:hAnsi="Tahoma" w:cs="Tahoma"/>
          <w:sz w:val="22"/>
          <w:szCs w:val="22"/>
        </w:rPr>
        <w:tab/>
        <w:t>4</w:t>
      </w:r>
      <w:r w:rsidRPr="00AF7A01">
        <w:rPr>
          <w:rFonts w:ascii="Tahoma" w:hAnsi="Tahoma" w:cs="Tahoma"/>
          <w:sz w:val="22"/>
          <w:szCs w:val="22"/>
        </w:rPr>
        <w:tab/>
      </w:r>
      <w:r w:rsidRPr="00AF7A01">
        <w:rPr>
          <w:rFonts w:ascii="Tahoma" w:hAnsi="Tahoma" w:cs="Tahoma"/>
          <w:sz w:val="22"/>
          <w:szCs w:val="22"/>
        </w:rPr>
        <w:tab/>
        <w:t>5</w:t>
      </w:r>
      <w:r w:rsidRPr="00AF7A01">
        <w:rPr>
          <w:rFonts w:ascii="Tahoma" w:hAnsi="Tahoma" w:cs="Tahoma"/>
          <w:sz w:val="22"/>
          <w:szCs w:val="22"/>
        </w:rPr>
        <w:br/>
      </w:r>
    </w:p>
    <w:p w14:paraId="7CB27862" w14:textId="77777777" w:rsidR="0099196B" w:rsidRPr="00AF7A01" w:rsidRDefault="0099196B" w:rsidP="000258B0">
      <w:pPr>
        <w:rPr>
          <w:rFonts w:ascii="Tahoma" w:hAnsi="Tahoma" w:cs="Tahoma"/>
          <w:sz w:val="22"/>
          <w:szCs w:val="22"/>
        </w:rPr>
      </w:pPr>
      <w:r w:rsidRPr="00AF7A01">
        <w:rPr>
          <w:rFonts w:ascii="Tahoma" w:hAnsi="Tahoma" w:cs="Tahoma"/>
          <w:sz w:val="22"/>
          <w:szCs w:val="22"/>
        </w:rPr>
        <w:t xml:space="preserve">      Post-workshop</w:t>
      </w:r>
      <w:r w:rsidRPr="00AF7A01">
        <w:rPr>
          <w:rFonts w:ascii="Tahoma" w:hAnsi="Tahoma" w:cs="Tahoma"/>
          <w:sz w:val="22"/>
          <w:szCs w:val="22"/>
        </w:rPr>
        <w:tab/>
        <w:t>1</w:t>
      </w:r>
      <w:r w:rsidRPr="00AF7A01">
        <w:rPr>
          <w:rFonts w:ascii="Tahoma" w:hAnsi="Tahoma" w:cs="Tahoma"/>
          <w:sz w:val="22"/>
          <w:szCs w:val="22"/>
        </w:rPr>
        <w:tab/>
      </w:r>
      <w:r w:rsidRPr="00AF7A01">
        <w:rPr>
          <w:rFonts w:ascii="Tahoma" w:hAnsi="Tahoma" w:cs="Tahoma"/>
          <w:sz w:val="22"/>
          <w:szCs w:val="22"/>
        </w:rPr>
        <w:tab/>
        <w:t>2</w:t>
      </w:r>
      <w:r w:rsidRPr="00AF7A01">
        <w:rPr>
          <w:rFonts w:ascii="Tahoma" w:hAnsi="Tahoma" w:cs="Tahoma"/>
          <w:sz w:val="22"/>
          <w:szCs w:val="22"/>
        </w:rPr>
        <w:tab/>
      </w:r>
      <w:r w:rsidRPr="00AF7A01">
        <w:rPr>
          <w:rFonts w:ascii="Tahoma" w:hAnsi="Tahoma" w:cs="Tahoma"/>
          <w:sz w:val="22"/>
          <w:szCs w:val="22"/>
        </w:rPr>
        <w:tab/>
        <w:t>3</w:t>
      </w:r>
      <w:r w:rsidRPr="00AF7A01">
        <w:rPr>
          <w:rFonts w:ascii="Tahoma" w:hAnsi="Tahoma" w:cs="Tahoma"/>
          <w:sz w:val="22"/>
          <w:szCs w:val="22"/>
        </w:rPr>
        <w:tab/>
      </w:r>
      <w:r w:rsidRPr="00AF7A01">
        <w:rPr>
          <w:rFonts w:ascii="Tahoma" w:hAnsi="Tahoma" w:cs="Tahoma"/>
          <w:sz w:val="22"/>
          <w:szCs w:val="22"/>
        </w:rPr>
        <w:tab/>
        <w:t>4</w:t>
      </w:r>
      <w:r w:rsidRPr="00AF7A01">
        <w:rPr>
          <w:rFonts w:ascii="Tahoma" w:hAnsi="Tahoma" w:cs="Tahoma"/>
          <w:sz w:val="22"/>
          <w:szCs w:val="22"/>
        </w:rPr>
        <w:tab/>
      </w:r>
      <w:r w:rsidRPr="00AF7A01">
        <w:rPr>
          <w:rFonts w:ascii="Tahoma" w:hAnsi="Tahoma" w:cs="Tahoma"/>
          <w:sz w:val="22"/>
          <w:szCs w:val="22"/>
        </w:rPr>
        <w:tab/>
        <w:t>5</w:t>
      </w:r>
    </w:p>
    <w:p w14:paraId="65C140D5" w14:textId="77777777" w:rsidR="0099196B" w:rsidRPr="00AF7A01" w:rsidRDefault="0099196B" w:rsidP="000258B0">
      <w:pPr>
        <w:rPr>
          <w:rFonts w:ascii="Tahoma" w:hAnsi="Tahoma" w:cs="Tahoma"/>
          <w:sz w:val="22"/>
          <w:szCs w:val="22"/>
        </w:rPr>
      </w:pPr>
    </w:p>
    <w:p w14:paraId="41E127AF" w14:textId="77777777" w:rsidR="0099196B" w:rsidRPr="00AF7A01" w:rsidRDefault="0099196B" w:rsidP="000258B0">
      <w:pPr>
        <w:rPr>
          <w:rFonts w:ascii="Tahoma" w:hAnsi="Tahoma" w:cs="Tahoma"/>
          <w:bCs/>
          <w:sz w:val="22"/>
          <w:szCs w:val="22"/>
        </w:rPr>
      </w:pPr>
      <w:r w:rsidRPr="00AF7A01">
        <w:rPr>
          <w:rFonts w:ascii="Tahoma" w:hAnsi="Tahoma" w:cs="Tahoma"/>
          <w:bCs/>
          <w:sz w:val="22"/>
          <w:szCs w:val="22"/>
        </w:rPr>
        <w:t xml:space="preserve">2.  </w:t>
      </w:r>
      <w:r>
        <w:rPr>
          <w:rFonts w:ascii="Tahoma" w:hAnsi="Tahoma" w:cs="Tahoma"/>
          <w:bCs/>
          <w:sz w:val="22"/>
          <w:szCs w:val="22"/>
        </w:rPr>
        <w:t>Early detection methods and management</w:t>
      </w:r>
      <w:r w:rsidRPr="00AF7A01">
        <w:rPr>
          <w:rFonts w:ascii="Tahoma" w:hAnsi="Tahoma" w:cs="Tahoma"/>
          <w:bCs/>
          <w:sz w:val="22"/>
          <w:szCs w:val="22"/>
        </w:rPr>
        <w:br/>
        <w:t xml:space="preserve">   </w:t>
      </w:r>
    </w:p>
    <w:p w14:paraId="75BC4B86" w14:textId="77777777" w:rsidR="0099196B" w:rsidRPr="00AF7A01" w:rsidRDefault="0099196B" w:rsidP="000258B0">
      <w:pPr>
        <w:rPr>
          <w:rFonts w:ascii="Tahoma" w:hAnsi="Tahoma" w:cs="Tahoma"/>
          <w:sz w:val="22"/>
          <w:szCs w:val="22"/>
        </w:rPr>
      </w:pPr>
      <w:r w:rsidRPr="00AF7A01">
        <w:rPr>
          <w:rFonts w:ascii="Tahoma" w:hAnsi="Tahoma" w:cs="Tahoma"/>
          <w:sz w:val="22"/>
          <w:szCs w:val="22"/>
        </w:rPr>
        <w:t xml:space="preserve">      Pre-workshop</w:t>
      </w:r>
      <w:r w:rsidRPr="00AF7A01">
        <w:rPr>
          <w:rFonts w:ascii="Tahoma" w:hAnsi="Tahoma" w:cs="Tahoma"/>
          <w:sz w:val="22"/>
          <w:szCs w:val="22"/>
        </w:rPr>
        <w:tab/>
        <w:t>1</w:t>
      </w:r>
      <w:r w:rsidRPr="00AF7A01">
        <w:rPr>
          <w:rFonts w:ascii="Tahoma" w:hAnsi="Tahoma" w:cs="Tahoma"/>
          <w:sz w:val="22"/>
          <w:szCs w:val="22"/>
        </w:rPr>
        <w:tab/>
      </w:r>
      <w:r w:rsidRPr="00AF7A01">
        <w:rPr>
          <w:rFonts w:ascii="Tahoma" w:hAnsi="Tahoma" w:cs="Tahoma"/>
          <w:sz w:val="22"/>
          <w:szCs w:val="22"/>
        </w:rPr>
        <w:tab/>
        <w:t>2</w:t>
      </w:r>
      <w:r w:rsidRPr="00AF7A01">
        <w:rPr>
          <w:rFonts w:ascii="Tahoma" w:hAnsi="Tahoma" w:cs="Tahoma"/>
          <w:sz w:val="22"/>
          <w:szCs w:val="22"/>
        </w:rPr>
        <w:tab/>
      </w:r>
      <w:r w:rsidRPr="00AF7A01">
        <w:rPr>
          <w:rFonts w:ascii="Tahoma" w:hAnsi="Tahoma" w:cs="Tahoma"/>
          <w:sz w:val="22"/>
          <w:szCs w:val="22"/>
        </w:rPr>
        <w:tab/>
        <w:t>3</w:t>
      </w:r>
      <w:r w:rsidRPr="00AF7A01">
        <w:rPr>
          <w:rFonts w:ascii="Tahoma" w:hAnsi="Tahoma" w:cs="Tahoma"/>
          <w:sz w:val="22"/>
          <w:szCs w:val="22"/>
        </w:rPr>
        <w:tab/>
      </w:r>
      <w:r w:rsidRPr="00AF7A01">
        <w:rPr>
          <w:rFonts w:ascii="Tahoma" w:hAnsi="Tahoma" w:cs="Tahoma"/>
          <w:sz w:val="22"/>
          <w:szCs w:val="22"/>
        </w:rPr>
        <w:tab/>
        <w:t>4</w:t>
      </w:r>
      <w:r w:rsidRPr="00AF7A01">
        <w:rPr>
          <w:rFonts w:ascii="Tahoma" w:hAnsi="Tahoma" w:cs="Tahoma"/>
          <w:sz w:val="22"/>
          <w:szCs w:val="22"/>
        </w:rPr>
        <w:tab/>
      </w:r>
      <w:r w:rsidRPr="00AF7A01">
        <w:rPr>
          <w:rFonts w:ascii="Tahoma" w:hAnsi="Tahoma" w:cs="Tahoma"/>
          <w:sz w:val="22"/>
          <w:szCs w:val="22"/>
        </w:rPr>
        <w:tab/>
        <w:t>5</w:t>
      </w:r>
      <w:r w:rsidRPr="00AF7A01">
        <w:rPr>
          <w:rFonts w:ascii="Tahoma" w:hAnsi="Tahoma" w:cs="Tahoma"/>
          <w:sz w:val="22"/>
          <w:szCs w:val="22"/>
        </w:rPr>
        <w:br/>
      </w:r>
    </w:p>
    <w:p w14:paraId="53AA438C" w14:textId="77777777" w:rsidR="0099196B" w:rsidRDefault="0099196B" w:rsidP="000258B0">
      <w:pPr>
        <w:rPr>
          <w:rFonts w:ascii="Tahoma" w:hAnsi="Tahoma" w:cs="Tahoma"/>
          <w:sz w:val="22"/>
          <w:szCs w:val="22"/>
        </w:rPr>
      </w:pPr>
      <w:r w:rsidRPr="00AF7A01">
        <w:rPr>
          <w:rFonts w:ascii="Tahoma" w:hAnsi="Tahoma" w:cs="Tahoma"/>
          <w:sz w:val="22"/>
          <w:szCs w:val="22"/>
        </w:rPr>
        <w:t xml:space="preserve">      Post-workshop</w:t>
      </w:r>
      <w:r w:rsidRPr="00AF7A01">
        <w:rPr>
          <w:rFonts w:ascii="Tahoma" w:hAnsi="Tahoma" w:cs="Tahoma"/>
          <w:sz w:val="22"/>
          <w:szCs w:val="22"/>
        </w:rPr>
        <w:tab/>
        <w:t>1</w:t>
      </w:r>
      <w:r w:rsidRPr="00AF7A01">
        <w:rPr>
          <w:rFonts w:ascii="Tahoma" w:hAnsi="Tahoma" w:cs="Tahoma"/>
          <w:sz w:val="22"/>
          <w:szCs w:val="22"/>
        </w:rPr>
        <w:tab/>
      </w:r>
      <w:r w:rsidRPr="00AF7A01">
        <w:rPr>
          <w:rFonts w:ascii="Tahoma" w:hAnsi="Tahoma" w:cs="Tahoma"/>
          <w:sz w:val="22"/>
          <w:szCs w:val="22"/>
        </w:rPr>
        <w:tab/>
        <w:t>2</w:t>
      </w:r>
      <w:r w:rsidRPr="00AF7A01">
        <w:rPr>
          <w:rFonts w:ascii="Tahoma" w:hAnsi="Tahoma" w:cs="Tahoma"/>
          <w:sz w:val="22"/>
          <w:szCs w:val="22"/>
        </w:rPr>
        <w:tab/>
      </w:r>
      <w:r w:rsidRPr="00AF7A01">
        <w:rPr>
          <w:rFonts w:ascii="Tahoma" w:hAnsi="Tahoma" w:cs="Tahoma"/>
          <w:sz w:val="22"/>
          <w:szCs w:val="22"/>
        </w:rPr>
        <w:tab/>
        <w:t>3</w:t>
      </w:r>
      <w:r w:rsidRPr="00AF7A01">
        <w:rPr>
          <w:rFonts w:ascii="Tahoma" w:hAnsi="Tahoma" w:cs="Tahoma"/>
          <w:sz w:val="22"/>
          <w:szCs w:val="22"/>
        </w:rPr>
        <w:tab/>
      </w:r>
      <w:r w:rsidRPr="00AF7A01">
        <w:rPr>
          <w:rFonts w:ascii="Tahoma" w:hAnsi="Tahoma" w:cs="Tahoma"/>
          <w:sz w:val="22"/>
          <w:szCs w:val="22"/>
        </w:rPr>
        <w:tab/>
        <w:t>4</w:t>
      </w:r>
      <w:r w:rsidRPr="00AF7A01">
        <w:rPr>
          <w:rFonts w:ascii="Tahoma" w:hAnsi="Tahoma" w:cs="Tahoma"/>
          <w:sz w:val="22"/>
          <w:szCs w:val="22"/>
        </w:rPr>
        <w:tab/>
      </w:r>
      <w:r w:rsidRPr="00AF7A01">
        <w:rPr>
          <w:rFonts w:ascii="Tahoma" w:hAnsi="Tahoma" w:cs="Tahoma"/>
          <w:sz w:val="22"/>
          <w:szCs w:val="22"/>
        </w:rPr>
        <w:tab/>
        <w:t>5</w:t>
      </w:r>
    </w:p>
    <w:p w14:paraId="45EE330B" w14:textId="77777777" w:rsidR="0099196B" w:rsidRDefault="0099196B" w:rsidP="000258B0">
      <w:pPr>
        <w:rPr>
          <w:rFonts w:ascii="Tahoma" w:hAnsi="Tahoma" w:cs="Tahoma"/>
          <w:sz w:val="22"/>
          <w:szCs w:val="22"/>
        </w:rPr>
      </w:pPr>
    </w:p>
    <w:p w14:paraId="5E28F706" w14:textId="77777777" w:rsidR="0099196B" w:rsidRPr="00AF7A01" w:rsidRDefault="0099196B" w:rsidP="000258B0">
      <w:pPr>
        <w:rPr>
          <w:rFonts w:ascii="Tahoma" w:hAnsi="Tahoma" w:cs="Tahoma"/>
          <w:bCs/>
          <w:sz w:val="22"/>
          <w:szCs w:val="22"/>
        </w:rPr>
      </w:pPr>
      <w:r>
        <w:rPr>
          <w:rFonts w:ascii="Tahoma" w:hAnsi="Tahoma" w:cs="Tahoma"/>
          <w:bCs/>
          <w:sz w:val="22"/>
          <w:szCs w:val="22"/>
        </w:rPr>
        <w:t>3</w:t>
      </w:r>
      <w:r w:rsidRPr="00AF7A01">
        <w:rPr>
          <w:rFonts w:ascii="Tahoma" w:hAnsi="Tahoma" w:cs="Tahoma"/>
          <w:bCs/>
          <w:sz w:val="22"/>
          <w:szCs w:val="22"/>
        </w:rPr>
        <w:t xml:space="preserve">.  </w:t>
      </w:r>
      <w:r>
        <w:rPr>
          <w:rFonts w:ascii="Tahoma" w:hAnsi="Tahoma" w:cs="Tahoma"/>
          <w:bCs/>
          <w:sz w:val="22"/>
          <w:szCs w:val="22"/>
        </w:rPr>
        <w:t>Use of iMapInvasives or other reporting for invasive species</w:t>
      </w:r>
      <w:r w:rsidRPr="00AF7A01">
        <w:rPr>
          <w:rFonts w:ascii="Tahoma" w:hAnsi="Tahoma" w:cs="Tahoma"/>
          <w:bCs/>
          <w:sz w:val="22"/>
          <w:szCs w:val="22"/>
        </w:rPr>
        <w:br/>
        <w:t xml:space="preserve">   </w:t>
      </w:r>
    </w:p>
    <w:p w14:paraId="64998CB3" w14:textId="77777777" w:rsidR="0099196B" w:rsidRPr="00AF7A01" w:rsidRDefault="0099196B" w:rsidP="000258B0">
      <w:pPr>
        <w:rPr>
          <w:rFonts w:ascii="Tahoma" w:hAnsi="Tahoma" w:cs="Tahoma"/>
          <w:sz w:val="22"/>
          <w:szCs w:val="22"/>
        </w:rPr>
      </w:pPr>
      <w:r w:rsidRPr="00AF7A01">
        <w:rPr>
          <w:rFonts w:ascii="Tahoma" w:hAnsi="Tahoma" w:cs="Tahoma"/>
          <w:sz w:val="22"/>
          <w:szCs w:val="22"/>
        </w:rPr>
        <w:t xml:space="preserve">      Pre-workshop</w:t>
      </w:r>
      <w:r w:rsidRPr="00AF7A01">
        <w:rPr>
          <w:rFonts w:ascii="Tahoma" w:hAnsi="Tahoma" w:cs="Tahoma"/>
          <w:sz w:val="22"/>
          <w:szCs w:val="22"/>
        </w:rPr>
        <w:tab/>
        <w:t>1</w:t>
      </w:r>
      <w:r w:rsidRPr="00AF7A01">
        <w:rPr>
          <w:rFonts w:ascii="Tahoma" w:hAnsi="Tahoma" w:cs="Tahoma"/>
          <w:sz w:val="22"/>
          <w:szCs w:val="22"/>
        </w:rPr>
        <w:tab/>
      </w:r>
      <w:r w:rsidRPr="00AF7A01">
        <w:rPr>
          <w:rFonts w:ascii="Tahoma" w:hAnsi="Tahoma" w:cs="Tahoma"/>
          <w:sz w:val="22"/>
          <w:szCs w:val="22"/>
        </w:rPr>
        <w:tab/>
        <w:t>2</w:t>
      </w:r>
      <w:r w:rsidRPr="00AF7A01">
        <w:rPr>
          <w:rFonts w:ascii="Tahoma" w:hAnsi="Tahoma" w:cs="Tahoma"/>
          <w:sz w:val="22"/>
          <w:szCs w:val="22"/>
        </w:rPr>
        <w:tab/>
      </w:r>
      <w:r w:rsidRPr="00AF7A01">
        <w:rPr>
          <w:rFonts w:ascii="Tahoma" w:hAnsi="Tahoma" w:cs="Tahoma"/>
          <w:sz w:val="22"/>
          <w:szCs w:val="22"/>
        </w:rPr>
        <w:tab/>
        <w:t>3</w:t>
      </w:r>
      <w:r w:rsidRPr="00AF7A01">
        <w:rPr>
          <w:rFonts w:ascii="Tahoma" w:hAnsi="Tahoma" w:cs="Tahoma"/>
          <w:sz w:val="22"/>
          <w:szCs w:val="22"/>
        </w:rPr>
        <w:tab/>
      </w:r>
      <w:r w:rsidRPr="00AF7A01">
        <w:rPr>
          <w:rFonts w:ascii="Tahoma" w:hAnsi="Tahoma" w:cs="Tahoma"/>
          <w:sz w:val="22"/>
          <w:szCs w:val="22"/>
        </w:rPr>
        <w:tab/>
        <w:t>4</w:t>
      </w:r>
      <w:r w:rsidRPr="00AF7A01">
        <w:rPr>
          <w:rFonts w:ascii="Tahoma" w:hAnsi="Tahoma" w:cs="Tahoma"/>
          <w:sz w:val="22"/>
          <w:szCs w:val="22"/>
        </w:rPr>
        <w:tab/>
      </w:r>
      <w:r w:rsidRPr="00AF7A01">
        <w:rPr>
          <w:rFonts w:ascii="Tahoma" w:hAnsi="Tahoma" w:cs="Tahoma"/>
          <w:sz w:val="22"/>
          <w:szCs w:val="22"/>
        </w:rPr>
        <w:tab/>
        <w:t>5</w:t>
      </w:r>
      <w:r w:rsidRPr="00AF7A01">
        <w:rPr>
          <w:rFonts w:ascii="Tahoma" w:hAnsi="Tahoma" w:cs="Tahoma"/>
          <w:sz w:val="22"/>
          <w:szCs w:val="22"/>
        </w:rPr>
        <w:br/>
      </w:r>
    </w:p>
    <w:p w14:paraId="71B7A1F7" w14:textId="77777777" w:rsidR="0099196B" w:rsidRDefault="0099196B" w:rsidP="000258B0">
      <w:pPr>
        <w:rPr>
          <w:rFonts w:ascii="Tahoma" w:hAnsi="Tahoma" w:cs="Tahoma"/>
          <w:sz w:val="22"/>
          <w:szCs w:val="22"/>
        </w:rPr>
      </w:pPr>
      <w:r w:rsidRPr="00AF7A01">
        <w:rPr>
          <w:rFonts w:ascii="Tahoma" w:hAnsi="Tahoma" w:cs="Tahoma"/>
          <w:sz w:val="22"/>
          <w:szCs w:val="22"/>
        </w:rPr>
        <w:t xml:space="preserve">      Post-workshop</w:t>
      </w:r>
      <w:r w:rsidRPr="00AF7A01">
        <w:rPr>
          <w:rFonts w:ascii="Tahoma" w:hAnsi="Tahoma" w:cs="Tahoma"/>
          <w:sz w:val="22"/>
          <w:szCs w:val="22"/>
        </w:rPr>
        <w:tab/>
        <w:t>1</w:t>
      </w:r>
      <w:r w:rsidRPr="00AF7A01">
        <w:rPr>
          <w:rFonts w:ascii="Tahoma" w:hAnsi="Tahoma" w:cs="Tahoma"/>
          <w:sz w:val="22"/>
          <w:szCs w:val="22"/>
        </w:rPr>
        <w:tab/>
      </w:r>
      <w:r w:rsidRPr="00AF7A01">
        <w:rPr>
          <w:rFonts w:ascii="Tahoma" w:hAnsi="Tahoma" w:cs="Tahoma"/>
          <w:sz w:val="22"/>
          <w:szCs w:val="22"/>
        </w:rPr>
        <w:tab/>
        <w:t>2</w:t>
      </w:r>
      <w:r w:rsidRPr="00AF7A01">
        <w:rPr>
          <w:rFonts w:ascii="Tahoma" w:hAnsi="Tahoma" w:cs="Tahoma"/>
          <w:sz w:val="22"/>
          <w:szCs w:val="22"/>
        </w:rPr>
        <w:tab/>
      </w:r>
      <w:r w:rsidRPr="00AF7A01">
        <w:rPr>
          <w:rFonts w:ascii="Tahoma" w:hAnsi="Tahoma" w:cs="Tahoma"/>
          <w:sz w:val="22"/>
          <w:szCs w:val="22"/>
        </w:rPr>
        <w:tab/>
        <w:t>3</w:t>
      </w:r>
      <w:r w:rsidRPr="00AF7A01">
        <w:rPr>
          <w:rFonts w:ascii="Tahoma" w:hAnsi="Tahoma" w:cs="Tahoma"/>
          <w:sz w:val="22"/>
          <w:szCs w:val="22"/>
        </w:rPr>
        <w:tab/>
      </w:r>
      <w:r w:rsidRPr="00AF7A01">
        <w:rPr>
          <w:rFonts w:ascii="Tahoma" w:hAnsi="Tahoma" w:cs="Tahoma"/>
          <w:sz w:val="22"/>
          <w:szCs w:val="22"/>
        </w:rPr>
        <w:tab/>
        <w:t>4</w:t>
      </w:r>
      <w:r w:rsidRPr="00AF7A01">
        <w:rPr>
          <w:rFonts w:ascii="Tahoma" w:hAnsi="Tahoma" w:cs="Tahoma"/>
          <w:sz w:val="22"/>
          <w:szCs w:val="22"/>
        </w:rPr>
        <w:tab/>
      </w:r>
      <w:r w:rsidRPr="00AF7A01">
        <w:rPr>
          <w:rFonts w:ascii="Tahoma" w:hAnsi="Tahoma" w:cs="Tahoma"/>
          <w:sz w:val="22"/>
          <w:szCs w:val="22"/>
        </w:rPr>
        <w:tab/>
        <w:t>5</w:t>
      </w:r>
    </w:p>
    <w:p w14:paraId="2CCD72FF" w14:textId="77777777" w:rsidR="0099196B" w:rsidRDefault="0099196B" w:rsidP="000258B0">
      <w:pPr>
        <w:rPr>
          <w:rFonts w:ascii="Tahoma" w:hAnsi="Tahoma" w:cs="Tahoma"/>
          <w:sz w:val="22"/>
          <w:szCs w:val="22"/>
        </w:rPr>
      </w:pPr>
    </w:p>
    <w:p w14:paraId="60C17AA0" w14:textId="77777777" w:rsidR="0099196B" w:rsidRPr="00AF7A01" w:rsidRDefault="0099196B" w:rsidP="000258B0">
      <w:pPr>
        <w:rPr>
          <w:rFonts w:ascii="Tahoma" w:hAnsi="Tahoma" w:cs="Tahoma"/>
          <w:bCs/>
          <w:sz w:val="22"/>
          <w:szCs w:val="22"/>
        </w:rPr>
      </w:pPr>
      <w:r>
        <w:rPr>
          <w:rFonts w:ascii="Tahoma" w:hAnsi="Tahoma" w:cs="Tahoma"/>
          <w:bCs/>
          <w:sz w:val="22"/>
          <w:szCs w:val="22"/>
        </w:rPr>
        <w:t>4</w:t>
      </w:r>
      <w:r w:rsidRPr="00AF7A01">
        <w:rPr>
          <w:rFonts w:ascii="Tahoma" w:hAnsi="Tahoma" w:cs="Tahoma"/>
          <w:bCs/>
          <w:sz w:val="22"/>
          <w:szCs w:val="22"/>
        </w:rPr>
        <w:t xml:space="preserve">.  </w:t>
      </w:r>
      <w:r>
        <w:rPr>
          <w:rFonts w:ascii="Tahoma" w:hAnsi="Tahoma" w:cs="Tahoma"/>
          <w:bCs/>
          <w:sz w:val="22"/>
          <w:szCs w:val="22"/>
        </w:rPr>
        <w:t>Partnerships available for invasive species early detection and treatment</w:t>
      </w:r>
      <w:r w:rsidRPr="00AF7A01">
        <w:rPr>
          <w:rFonts w:ascii="Tahoma" w:hAnsi="Tahoma" w:cs="Tahoma"/>
          <w:bCs/>
          <w:sz w:val="22"/>
          <w:szCs w:val="22"/>
        </w:rPr>
        <w:br/>
        <w:t xml:space="preserve">   </w:t>
      </w:r>
    </w:p>
    <w:p w14:paraId="798A2BBB" w14:textId="77777777" w:rsidR="0099196B" w:rsidRPr="00AF7A01" w:rsidRDefault="0099196B" w:rsidP="000258B0">
      <w:pPr>
        <w:rPr>
          <w:rFonts w:ascii="Tahoma" w:hAnsi="Tahoma" w:cs="Tahoma"/>
          <w:sz w:val="22"/>
          <w:szCs w:val="22"/>
        </w:rPr>
      </w:pPr>
      <w:r w:rsidRPr="00AF7A01">
        <w:rPr>
          <w:rFonts w:ascii="Tahoma" w:hAnsi="Tahoma" w:cs="Tahoma"/>
          <w:sz w:val="22"/>
          <w:szCs w:val="22"/>
        </w:rPr>
        <w:t xml:space="preserve">      Pre-workshop</w:t>
      </w:r>
      <w:r w:rsidRPr="00AF7A01">
        <w:rPr>
          <w:rFonts w:ascii="Tahoma" w:hAnsi="Tahoma" w:cs="Tahoma"/>
          <w:sz w:val="22"/>
          <w:szCs w:val="22"/>
        </w:rPr>
        <w:tab/>
        <w:t>1</w:t>
      </w:r>
      <w:r w:rsidRPr="00AF7A01">
        <w:rPr>
          <w:rFonts w:ascii="Tahoma" w:hAnsi="Tahoma" w:cs="Tahoma"/>
          <w:sz w:val="22"/>
          <w:szCs w:val="22"/>
        </w:rPr>
        <w:tab/>
      </w:r>
      <w:r w:rsidRPr="00AF7A01">
        <w:rPr>
          <w:rFonts w:ascii="Tahoma" w:hAnsi="Tahoma" w:cs="Tahoma"/>
          <w:sz w:val="22"/>
          <w:szCs w:val="22"/>
        </w:rPr>
        <w:tab/>
        <w:t>2</w:t>
      </w:r>
      <w:r w:rsidRPr="00AF7A01">
        <w:rPr>
          <w:rFonts w:ascii="Tahoma" w:hAnsi="Tahoma" w:cs="Tahoma"/>
          <w:sz w:val="22"/>
          <w:szCs w:val="22"/>
        </w:rPr>
        <w:tab/>
      </w:r>
      <w:r w:rsidRPr="00AF7A01">
        <w:rPr>
          <w:rFonts w:ascii="Tahoma" w:hAnsi="Tahoma" w:cs="Tahoma"/>
          <w:sz w:val="22"/>
          <w:szCs w:val="22"/>
        </w:rPr>
        <w:tab/>
        <w:t>3</w:t>
      </w:r>
      <w:r w:rsidRPr="00AF7A01">
        <w:rPr>
          <w:rFonts w:ascii="Tahoma" w:hAnsi="Tahoma" w:cs="Tahoma"/>
          <w:sz w:val="22"/>
          <w:szCs w:val="22"/>
        </w:rPr>
        <w:tab/>
      </w:r>
      <w:r w:rsidRPr="00AF7A01">
        <w:rPr>
          <w:rFonts w:ascii="Tahoma" w:hAnsi="Tahoma" w:cs="Tahoma"/>
          <w:sz w:val="22"/>
          <w:szCs w:val="22"/>
        </w:rPr>
        <w:tab/>
        <w:t>4</w:t>
      </w:r>
      <w:r w:rsidRPr="00AF7A01">
        <w:rPr>
          <w:rFonts w:ascii="Tahoma" w:hAnsi="Tahoma" w:cs="Tahoma"/>
          <w:sz w:val="22"/>
          <w:szCs w:val="22"/>
        </w:rPr>
        <w:tab/>
      </w:r>
      <w:r w:rsidRPr="00AF7A01">
        <w:rPr>
          <w:rFonts w:ascii="Tahoma" w:hAnsi="Tahoma" w:cs="Tahoma"/>
          <w:sz w:val="22"/>
          <w:szCs w:val="22"/>
        </w:rPr>
        <w:tab/>
        <w:t>5</w:t>
      </w:r>
      <w:r w:rsidRPr="00AF7A01">
        <w:rPr>
          <w:rFonts w:ascii="Tahoma" w:hAnsi="Tahoma" w:cs="Tahoma"/>
          <w:sz w:val="22"/>
          <w:szCs w:val="22"/>
        </w:rPr>
        <w:br/>
      </w:r>
    </w:p>
    <w:p w14:paraId="44BC9C72" w14:textId="77777777" w:rsidR="0099196B" w:rsidRPr="00AF7A01" w:rsidRDefault="0099196B" w:rsidP="000258B0">
      <w:pPr>
        <w:rPr>
          <w:rFonts w:ascii="Tahoma" w:hAnsi="Tahoma" w:cs="Tahoma"/>
          <w:sz w:val="22"/>
          <w:szCs w:val="22"/>
        </w:rPr>
      </w:pPr>
      <w:r w:rsidRPr="00AF7A01">
        <w:rPr>
          <w:rFonts w:ascii="Tahoma" w:hAnsi="Tahoma" w:cs="Tahoma"/>
          <w:sz w:val="22"/>
          <w:szCs w:val="22"/>
        </w:rPr>
        <w:t xml:space="preserve">      Post-workshop</w:t>
      </w:r>
      <w:r w:rsidRPr="00AF7A01">
        <w:rPr>
          <w:rFonts w:ascii="Tahoma" w:hAnsi="Tahoma" w:cs="Tahoma"/>
          <w:sz w:val="22"/>
          <w:szCs w:val="22"/>
        </w:rPr>
        <w:tab/>
        <w:t>1</w:t>
      </w:r>
      <w:r w:rsidRPr="00AF7A01">
        <w:rPr>
          <w:rFonts w:ascii="Tahoma" w:hAnsi="Tahoma" w:cs="Tahoma"/>
          <w:sz w:val="22"/>
          <w:szCs w:val="22"/>
        </w:rPr>
        <w:tab/>
      </w:r>
      <w:r w:rsidRPr="00AF7A01">
        <w:rPr>
          <w:rFonts w:ascii="Tahoma" w:hAnsi="Tahoma" w:cs="Tahoma"/>
          <w:sz w:val="22"/>
          <w:szCs w:val="22"/>
        </w:rPr>
        <w:tab/>
        <w:t>2</w:t>
      </w:r>
      <w:r w:rsidRPr="00AF7A01">
        <w:rPr>
          <w:rFonts w:ascii="Tahoma" w:hAnsi="Tahoma" w:cs="Tahoma"/>
          <w:sz w:val="22"/>
          <w:szCs w:val="22"/>
        </w:rPr>
        <w:tab/>
      </w:r>
      <w:r w:rsidRPr="00AF7A01">
        <w:rPr>
          <w:rFonts w:ascii="Tahoma" w:hAnsi="Tahoma" w:cs="Tahoma"/>
          <w:sz w:val="22"/>
          <w:szCs w:val="22"/>
        </w:rPr>
        <w:tab/>
        <w:t>3</w:t>
      </w:r>
      <w:r w:rsidRPr="00AF7A01">
        <w:rPr>
          <w:rFonts w:ascii="Tahoma" w:hAnsi="Tahoma" w:cs="Tahoma"/>
          <w:sz w:val="22"/>
          <w:szCs w:val="22"/>
        </w:rPr>
        <w:tab/>
      </w:r>
      <w:r w:rsidRPr="00AF7A01">
        <w:rPr>
          <w:rFonts w:ascii="Tahoma" w:hAnsi="Tahoma" w:cs="Tahoma"/>
          <w:sz w:val="22"/>
          <w:szCs w:val="22"/>
        </w:rPr>
        <w:tab/>
        <w:t>4</w:t>
      </w:r>
      <w:r w:rsidRPr="00AF7A01">
        <w:rPr>
          <w:rFonts w:ascii="Tahoma" w:hAnsi="Tahoma" w:cs="Tahoma"/>
          <w:sz w:val="22"/>
          <w:szCs w:val="22"/>
        </w:rPr>
        <w:tab/>
      </w:r>
      <w:r w:rsidRPr="00AF7A01">
        <w:rPr>
          <w:rFonts w:ascii="Tahoma" w:hAnsi="Tahoma" w:cs="Tahoma"/>
          <w:sz w:val="22"/>
          <w:szCs w:val="22"/>
        </w:rPr>
        <w:tab/>
        <w:t>5</w:t>
      </w:r>
    </w:p>
    <w:p w14:paraId="12CA9077" w14:textId="77777777" w:rsidR="0099196B" w:rsidRPr="00AF7A01" w:rsidRDefault="0099196B" w:rsidP="000258B0">
      <w:pPr>
        <w:rPr>
          <w:rFonts w:ascii="Tahoma" w:hAnsi="Tahoma" w:cs="Tahoma"/>
          <w:sz w:val="22"/>
          <w:szCs w:val="22"/>
        </w:rPr>
      </w:pPr>
    </w:p>
    <w:p w14:paraId="0014F0EA" w14:textId="77777777" w:rsidR="0099196B" w:rsidRDefault="0099196B" w:rsidP="000258B0">
      <w:pPr>
        <w:rPr>
          <w:rFonts w:ascii="Tahoma" w:hAnsi="Tahoma" w:cs="Tahoma"/>
          <w:sz w:val="22"/>
          <w:szCs w:val="22"/>
        </w:rPr>
      </w:pPr>
    </w:p>
    <w:p w14:paraId="58ED1034" w14:textId="77777777" w:rsidR="002F5B29" w:rsidRDefault="002F5B29" w:rsidP="000258B0">
      <w:pPr>
        <w:rPr>
          <w:rFonts w:ascii="Tahoma" w:hAnsi="Tahoma" w:cs="Tahoma"/>
          <w:sz w:val="22"/>
          <w:szCs w:val="22"/>
        </w:rPr>
      </w:pPr>
    </w:p>
    <w:p w14:paraId="3E6ADFA7" w14:textId="77777777" w:rsidR="0099196B" w:rsidRDefault="0099196B" w:rsidP="000258B0">
      <w:pPr>
        <w:pStyle w:val="ListParagraph"/>
        <w:numPr>
          <w:ilvl w:val="0"/>
          <w:numId w:val="1"/>
        </w:numPr>
        <w:ind w:left="360"/>
        <w:rPr>
          <w:rFonts w:ascii="Tahoma" w:hAnsi="Tahoma" w:cs="Tahoma"/>
          <w:sz w:val="22"/>
          <w:szCs w:val="22"/>
        </w:rPr>
      </w:pPr>
      <w:r>
        <w:rPr>
          <w:rFonts w:ascii="Tahoma" w:hAnsi="Tahoma" w:cs="Tahoma"/>
          <w:sz w:val="22"/>
          <w:szCs w:val="22"/>
        </w:rPr>
        <w:t xml:space="preserve">Do you see yourself participating in future invasive species management efforts such as community science projects or surveys? What kind of educational or volunteer efforts would interest you the most? (Workshops, surveys, community science efforts such as logging invasives data into apps, volunteering for treatment or removal projects, or others) </w:t>
      </w:r>
      <w:r w:rsidRPr="00A53341">
        <w:rPr>
          <w:rFonts w:ascii="Tahoma" w:hAnsi="Tahoma" w:cs="Tahoma"/>
          <w:sz w:val="22"/>
          <w:szCs w:val="22"/>
        </w:rPr>
        <w:t xml:space="preserve"> </w:t>
      </w:r>
      <w:r w:rsidRPr="00A53341">
        <w:rPr>
          <w:rFonts w:ascii="Tahoma" w:hAnsi="Tahoma" w:cs="Tahoma"/>
          <w:sz w:val="22"/>
          <w:szCs w:val="22"/>
        </w:rPr>
        <w:br/>
      </w:r>
    </w:p>
    <w:p w14:paraId="748C605E" w14:textId="77777777" w:rsidR="00E44FF9" w:rsidRDefault="00E44FF9" w:rsidP="000258B0">
      <w:pPr>
        <w:rPr>
          <w:rFonts w:ascii="Tahoma" w:hAnsi="Tahoma" w:cs="Tahoma"/>
          <w:sz w:val="22"/>
          <w:szCs w:val="22"/>
        </w:rPr>
      </w:pPr>
    </w:p>
    <w:p w14:paraId="0153BA6C" w14:textId="77777777" w:rsidR="000258B0" w:rsidRDefault="000258B0" w:rsidP="000258B0">
      <w:pPr>
        <w:rPr>
          <w:rFonts w:ascii="Tahoma" w:hAnsi="Tahoma" w:cs="Tahoma"/>
          <w:sz w:val="22"/>
          <w:szCs w:val="22"/>
        </w:rPr>
      </w:pPr>
    </w:p>
    <w:p w14:paraId="5EFC3EE4" w14:textId="77777777" w:rsidR="000258B0" w:rsidRDefault="000258B0" w:rsidP="000258B0">
      <w:pPr>
        <w:rPr>
          <w:rFonts w:ascii="Tahoma" w:hAnsi="Tahoma" w:cs="Tahoma"/>
          <w:sz w:val="22"/>
          <w:szCs w:val="22"/>
        </w:rPr>
      </w:pPr>
    </w:p>
    <w:p w14:paraId="00FAE183" w14:textId="77777777" w:rsidR="00E44FF9" w:rsidRPr="00E44FF9" w:rsidRDefault="00E44FF9" w:rsidP="000258B0">
      <w:pPr>
        <w:rPr>
          <w:rFonts w:ascii="Tahoma" w:hAnsi="Tahoma" w:cs="Tahoma"/>
          <w:sz w:val="22"/>
          <w:szCs w:val="22"/>
        </w:rPr>
      </w:pPr>
    </w:p>
    <w:p w14:paraId="2512EEAD" w14:textId="77777777" w:rsidR="0099196B" w:rsidRDefault="0099196B" w:rsidP="000258B0">
      <w:pPr>
        <w:pStyle w:val="ListParagraph"/>
        <w:numPr>
          <w:ilvl w:val="0"/>
          <w:numId w:val="1"/>
        </w:numPr>
        <w:ind w:left="360"/>
        <w:rPr>
          <w:rFonts w:ascii="Tahoma" w:hAnsi="Tahoma" w:cs="Tahoma"/>
          <w:sz w:val="22"/>
          <w:szCs w:val="22"/>
        </w:rPr>
      </w:pPr>
      <w:r>
        <w:rPr>
          <w:rFonts w:ascii="Tahoma" w:hAnsi="Tahoma" w:cs="Tahoma"/>
          <w:sz w:val="22"/>
          <w:szCs w:val="22"/>
        </w:rPr>
        <w:t>Will you share what you learned during this event with others in your community?</w:t>
      </w:r>
    </w:p>
    <w:p w14:paraId="625B1E44" w14:textId="77777777" w:rsidR="0099196B" w:rsidRDefault="0099196B" w:rsidP="000258B0">
      <w:pPr>
        <w:rPr>
          <w:rFonts w:ascii="Tahoma" w:hAnsi="Tahoma" w:cs="Tahoma"/>
          <w:sz w:val="22"/>
          <w:szCs w:val="22"/>
        </w:rPr>
      </w:pPr>
    </w:p>
    <w:p w14:paraId="1FA91AA9" w14:textId="77777777" w:rsidR="00E44FF9" w:rsidRDefault="00E44FF9" w:rsidP="000258B0">
      <w:pPr>
        <w:rPr>
          <w:rFonts w:ascii="Tahoma" w:hAnsi="Tahoma" w:cs="Tahoma"/>
          <w:sz w:val="22"/>
          <w:szCs w:val="22"/>
        </w:rPr>
      </w:pPr>
    </w:p>
    <w:p w14:paraId="5CA4F21D" w14:textId="216BFDAE" w:rsidR="0099196B" w:rsidRDefault="0099196B" w:rsidP="000258B0">
      <w:pPr>
        <w:pStyle w:val="ListParagraph"/>
        <w:numPr>
          <w:ilvl w:val="0"/>
          <w:numId w:val="1"/>
        </w:numPr>
        <w:ind w:left="360"/>
        <w:rPr>
          <w:rFonts w:ascii="Tahoma" w:hAnsi="Tahoma" w:cs="Tahoma"/>
          <w:sz w:val="22"/>
          <w:szCs w:val="22"/>
        </w:rPr>
      </w:pPr>
      <w:r>
        <w:rPr>
          <w:rFonts w:ascii="Tahoma" w:hAnsi="Tahoma" w:cs="Tahoma"/>
          <w:sz w:val="22"/>
          <w:szCs w:val="22"/>
        </w:rPr>
        <w:t>What suggestions do you have for us to better teach communities the importance of invasive species early detection and management?</w:t>
      </w:r>
      <w:r w:rsidRPr="00E24C1F">
        <w:rPr>
          <w:rFonts w:ascii="Tahoma" w:hAnsi="Tahoma" w:cs="Tahoma"/>
          <w:sz w:val="22"/>
          <w:szCs w:val="22"/>
        </w:rPr>
        <w:t xml:space="preserve"> </w:t>
      </w:r>
      <w:r w:rsidRPr="00E24C1F">
        <w:rPr>
          <w:rFonts w:ascii="Tahoma" w:hAnsi="Tahoma" w:cs="Tahoma"/>
          <w:sz w:val="22"/>
          <w:szCs w:val="22"/>
        </w:rPr>
        <w:br/>
      </w:r>
    </w:p>
    <w:p w14:paraId="0AA03C79" w14:textId="77777777" w:rsidR="000258B0" w:rsidRDefault="000258B0" w:rsidP="000258B0">
      <w:pPr>
        <w:rPr>
          <w:rFonts w:ascii="Tahoma" w:hAnsi="Tahoma" w:cs="Tahoma"/>
          <w:sz w:val="22"/>
          <w:szCs w:val="22"/>
        </w:rPr>
      </w:pPr>
    </w:p>
    <w:p w14:paraId="6D25C52E" w14:textId="77777777" w:rsidR="000258B0" w:rsidRPr="000258B0" w:rsidRDefault="000258B0" w:rsidP="000258B0">
      <w:pPr>
        <w:rPr>
          <w:rFonts w:ascii="Tahoma" w:hAnsi="Tahoma" w:cs="Tahoma"/>
          <w:sz w:val="22"/>
          <w:szCs w:val="22"/>
        </w:rPr>
      </w:pPr>
    </w:p>
    <w:p w14:paraId="3EE93374" w14:textId="6FBF4FEF" w:rsidR="0099196B" w:rsidRPr="00AF7A01" w:rsidRDefault="0099196B" w:rsidP="000258B0">
      <w:pPr>
        <w:numPr>
          <w:ilvl w:val="0"/>
          <w:numId w:val="1"/>
        </w:numPr>
        <w:ind w:left="270" w:hanging="270"/>
        <w:rPr>
          <w:rFonts w:ascii="Tahoma" w:hAnsi="Tahoma" w:cs="Tahoma"/>
          <w:sz w:val="22"/>
          <w:szCs w:val="22"/>
        </w:rPr>
      </w:pPr>
      <w:r w:rsidRPr="00AF7A01">
        <w:rPr>
          <w:rFonts w:ascii="Tahoma" w:hAnsi="Tahoma" w:cs="Tahoma"/>
          <w:sz w:val="22"/>
          <w:szCs w:val="22"/>
        </w:rPr>
        <w:t xml:space="preserve">On a scale of 1 to 10 (1 being low, 10 being high) how helpful was this workshop </w:t>
      </w:r>
      <w:r>
        <w:rPr>
          <w:rFonts w:ascii="Tahoma" w:hAnsi="Tahoma" w:cs="Tahoma"/>
          <w:sz w:val="22"/>
          <w:szCs w:val="22"/>
        </w:rPr>
        <w:t xml:space="preserve">learning </w:t>
      </w:r>
      <w:r w:rsidR="00C55138">
        <w:rPr>
          <w:rFonts w:ascii="Tahoma" w:hAnsi="Tahoma" w:cs="Tahoma"/>
          <w:sz w:val="22"/>
          <w:szCs w:val="22"/>
        </w:rPr>
        <w:t>about invasive species and methods of detecting, reporting, and managing them?</w:t>
      </w:r>
    </w:p>
    <w:p w14:paraId="1367B8B8" w14:textId="77777777" w:rsidR="0099196B" w:rsidRDefault="0099196B" w:rsidP="000258B0">
      <w:pPr>
        <w:ind w:left="270" w:hanging="270"/>
        <w:rPr>
          <w:rFonts w:ascii="Tahoma" w:hAnsi="Tahoma" w:cs="Tahoma"/>
          <w:sz w:val="22"/>
          <w:szCs w:val="22"/>
        </w:rPr>
      </w:pPr>
    </w:p>
    <w:p w14:paraId="38C10EC3" w14:textId="77777777" w:rsidR="00E44FF9" w:rsidRPr="00AF7A01" w:rsidRDefault="00E44FF9" w:rsidP="000258B0">
      <w:pPr>
        <w:ind w:left="270" w:hanging="270"/>
        <w:rPr>
          <w:rFonts w:ascii="Tahoma" w:hAnsi="Tahoma" w:cs="Tahoma"/>
          <w:sz w:val="22"/>
          <w:szCs w:val="22"/>
        </w:rPr>
      </w:pPr>
    </w:p>
    <w:p w14:paraId="0D261A94" w14:textId="196A71E6" w:rsidR="0099196B" w:rsidRPr="00AF7A01" w:rsidRDefault="0099196B" w:rsidP="000258B0">
      <w:pPr>
        <w:numPr>
          <w:ilvl w:val="0"/>
          <w:numId w:val="1"/>
        </w:numPr>
        <w:ind w:left="270" w:hanging="270"/>
        <w:rPr>
          <w:rFonts w:ascii="Tahoma" w:hAnsi="Tahoma" w:cs="Tahoma"/>
          <w:sz w:val="22"/>
          <w:szCs w:val="22"/>
        </w:rPr>
      </w:pPr>
      <w:r>
        <w:rPr>
          <w:rFonts w:ascii="Tahoma" w:hAnsi="Tahoma" w:cs="Tahoma"/>
          <w:sz w:val="22"/>
          <w:szCs w:val="22"/>
        </w:rPr>
        <w:t>A</w:t>
      </w:r>
      <w:r w:rsidRPr="00AF7A01">
        <w:rPr>
          <w:rFonts w:ascii="Tahoma" w:hAnsi="Tahoma" w:cs="Tahoma"/>
          <w:sz w:val="22"/>
          <w:szCs w:val="22"/>
        </w:rPr>
        <w:t>dditional comments</w:t>
      </w:r>
      <w:r>
        <w:rPr>
          <w:rFonts w:ascii="Tahoma" w:hAnsi="Tahoma" w:cs="Tahoma"/>
          <w:sz w:val="22"/>
          <w:szCs w:val="22"/>
        </w:rPr>
        <w:t>:</w:t>
      </w:r>
      <w:r w:rsidRPr="00AF7A01">
        <w:rPr>
          <w:rFonts w:ascii="Tahoma" w:hAnsi="Tahoma" w:cs="Tahoma"/>
          <w:sz w:val="22"/>
          <w:szCs w:val="22"/>
        </w:rPr>
        <w:t xml:space="preserve"> </w:t>
      </w:r>
    </w:p>
    <w:p w14:paraId="09D647EE" w14:textId="77777777" w:rsidR="0099196B" w:rsidRDefault="0099196B" w:rsidP="000258B0">
      <w:pPr>
        <w:jc w:val="center"/>
        <w:rPr>
          <w:rFonts w:ascii="Tahoma" w:hAnsi="Tahoma" w:cs="Tahoma"/>
          <w:sz w:val="22"/>
          <w:szCs w:val="22"/>
        </w:rPr>
      </w:pPr>
    </w:p>
    <w:p w14:paraId="42A07A64" w14:textId="77777777" w:rsidR="00E44FF9" w:rsidRDefault="00E44FF9" w:rsidP="000258B0">
      <w:pPr>
        <w:jc w:val="center"/>
        <w:rPr>
          <w:rFonts w:ascii="Tahoma" w:hAnsi="Tahoma" w:cs="Tahoma"/>
          <w:sz w:val="22"/>
          <w:szCs w:val="22"/>
        </w:rPr>
      </w:pPr>
    </w:p>
    <w:p w14:paraId="163CC90A" w14:textId="77777777" w:rsidR="002F5B29" w:rsidRDefault="002F5B29" w:rsidP="000258B0">
      <w:pPr>
        <w:jc w:val="center"/>
        <w:rPr>
          <w:rFonts w:ascii="Tahoma" w:hAnsi="Tahoma" w:cs="Tahoma"/>
          <w:sz w:val="22"/>
          <w:szCs w:val="22"/>
        </w:rPr>
      </w:pPr>
    </w:p>
    <w:p w14:paraId="63E0C3FE" w14:textId="77777777" w:rsidR="00E44FF9" w:rsidRDefault="00E44FF9" w:rsidP="000258B0">
      <w:pPr>
        <w:jc w:val="center"/>
        <w:rPr>
          <w:rFonts w:ascii="Tahoma" w:hAnsi="Tahoma" w:cs="Tahoma"/>
          <w:sz w:val="22"/>
          <w:szCs w:val="22"/>
        </w:rPr>
      </w:pPr>
    </w:p>
    <w:p w14:paraId="295469E1" w14:textId="77777777" w:rsidR="00404020" w:rsidRDefault="00404020" w:rsidP="000258B0">
      <w:pPr>
        <w:rPr>
          <w:rStyle w:val="Emphasis"/>
          <w:rFonts w:ascii="Tahoma" w:hAnsi="Tahoma" w:cs="Tahoma"/>
          <w:color w:val="000000"/>
          <w:sz w:val="22"/>
          <w:szCs w:val="22"/>
          <w:shd w:val="clear" w:color="auto" w:fill="FFFFFF"/>
        </w:rPr>
      </w:pPr>
      <w:r w:rsidRPr="006756A1">
        <w:rPr>
          <w:rStyle w:val="Emphasis"/>
          <w:rFonts w:ascii="Tahoma" w:hAnsi="Tahoma" w:cs="Tahoma"/>
          <w:color w:val="000000"/>
          <w:sz w:val="22"/>
          <w:szCs w:val="22"/>
          <w:shd w:val="clear" w:color="auto" w:fill="FFFFFF"/>
        </w:rPr>
        <w:t xml:space="preserve">Financial and other support for the </w:t>
      </w:r>
      <w:r>
        <w:rPr>
          <w:rStyle w:val="Emphasis"/>
          <w:rFonts w:ascii="Tahoma" w:hAnsi="Tahoma" w:cs="Tahoma"/>
          <w:color w:val="000000"/>
          <w:sz w:val="22"/>
          <w:szCs w:val="22"/>
          <w:shd w:val="clear" w:color="auto" w:fill="FFFFFF"/>
        </w:rPr>
        <w:t>PRISM Pilot</w:t>
      </w:r>
      <w:r w:rsidRPr="006756A1">
        <w:rPr>
          <w:rStyle w:val="Emphasis"/>
          <w:rFonts w:ascii="Tahoma" w:hAnsi="Tahoma" w:cs="Tahoma"/>
          <w:color w:val="000000"/>
          <w:sz w:val="22"/>
          <w:szCs w:val="22"/>
          <w:shd w:val="clear" w:color="auto" w:fill="FFFFFF"/>
        </w:rPr>
        <w:t xml:space="preserve"> Program</w:t>
      </w:r>
      <w:r>
        <w:rPr>
          <w:rStyle w:val="Emphasis"/>
          <w:rFonts w:ascii="Tahoma" w:hAnsi="Tahoma" w:cs="Tahoma"/>
          <w:color w:val="000000"/>
          <w:sz w:val="22"/>
          <w:szCs w:val="22"/>
          <w:shd w:val="clear" w:color="auto" w:fill="FFFFFF"/>
        </w:rPr>
        <w:t xml:space="preserve"> in NW Pennsylvania</w:t>
      </w:r>
      <w:r w:rsidRPr="006756A1">
        <w:rPr>
          <w:rStyle w:val="Emphasis"/>
          <w:rFonts w:ascii="Tahoma" w:hAnsi="Tahoma" w:cs="Tahoma"/>
          <w:color w:val="000000"/>
          <w:sz w:val="22"/>
          <w:szCs w:val="22"/>
          <w:shd w:val="clear" w:color="auto" w:fill="FFFFFF"/>
        </w:rPr>
        <w:t xml:space="preserve"> is provided by the Pennsylvania Association of Conservation Districts, Inc. through a </w:t>
      </w:r>
      <w:r>
        <w:rPr>
          <w:rStyle w:val="Emphasis"/>
          <w:rFonts w:ascii="Tahoma" w:hAnsi="Tahoma" w:cs="Tahoma"/>
          <w:color w:val="000000"/>
          <w:sz w:val="22"/>
          <w:szCs w:val="22"/>
          <w:shd w:val="clear" w:color="auto" w:fill="FFFFFF"/>
        </w:rPr>
        <w:t>Landscape Scale Restoration Grant</w:t>
      </w:r>
      <w:r w:rsidRPr="006756A1">
        <w:rPr>
          <w:rStyle w:val="Emphasis"/>
          <w:rFonts w:ascii="Tahoma" w:hAnsi="Tahoma" w:cs="Tahoma"/>
          <w:color w:val="000000"/>
          <w:sz w:val="22"/>
          <w:szCs w:val="22"/>
          <w:shd w:val="clear" w:color="auto" w:fill="FFFFFF"/>
        </w:rPr>
        <w:t xml:space="preserve"> from the </w:t>
      </w:r>
      <w:r>
        <w:rPr>
          <w:rStyle w:val="Emphasis"/>
          <w:rFonts w:ascii="Tahoma" w:hAnsi="Tahoma" w:cs="Tahoma"/>
          <w:color w:val="000000"/>
          <w:sz w:val="22"/>
          <w:szCs w:val="22"/>
          <w:shd w:val="clear" w:color="auto" w:fill="FFFFFF"/>
        </w:rPr>
        <w:t>USDA Forest Service.</w:t>
      </w:r>
    </w:p>
    <w:p w14:paraId="37ACD2F1" w14:textId="77777777" w:rsidR="008C2B71" w:rsidRDefault="008C2B71" w:rsidP="000258B0">
      <w:pPr>
        <w:rPr>
          <w:rStyle w:val="Emphasis"/>
          <w:rFonts w:ascii="Tahoma" w:hAnsi="Tahoma" w:cs="Tahoma"/>
          <w:color w:val="000000"/>
          <w:sz w:val="22"/>
          <w:szCs w:val="22"/>
          <w:shd w:val="clear" w:color="auto" w:fill="FFFFFF"/>
        </w:rPr>
      </w:pPr>
    </w:p>
    <w:p w14:paraId="727D73D2" w14:textId="77777777" w:rsidR="008C2B71" w:rsidRPr="00173632" w:rsidRDefault="008C2B71" w:rsidP="000258B0">
      <w:pPr>
        <w:rPr>
          <w:rFonts w:ascii="Tahoma" w:hAnsi="Tahoma" w:cs="Tahoma"/>
          <w:i/>
          <w:iCs/>
          <w:sz w:val="22"/>
          <w:szCs w:val="22"/>
        </w:rPr>
      </w:pPr>
      <w:r w:rsidRPr="00173632">
        <w:rPr>
          <w:rFonts w:ascii="Tahoma" w:hAnsi="Tahoma" w:cs="Tahoma"/>
          <w:i/>
          <w:iCs/>
          <w:sz w:val="22"/>
          <w:szCs w:val="22"/>
        </w:rPr>
        <w:t>“This institution is an equal opportunity provider.”</w:t>
      </w:r>
    </w:p>
    <w:p w14:paraId="3BBD9156" w14:textId="77777777" w:rsidR="008C2B71" w:rsidRPr="006756A1" w:rsidRDefault="008C2B71" w:rsidP="00404020">
      <w:pPr>
        <w:rPr>
          <w:rFonts w:ascii="Tahoma" w:hAnsi="Tahoma" w:cs="Tahoma"/>
          <w:sz w:val="22"/>
          <w:szCs w:val="22"/>
        </w:rPr>
      </w:pPr>
    </w:p>
    <w:p w14:paraId="104A3911" w14:textId="7859D52F" w:rsidR="0099196B" w:rsidRPr="005F6A58" w:rsidRDefault="0099196B" w:rsidP="00404020">
      <w:pPr>
        <w:jc w:val="center"/>
        <w:rPr>
          <w:rFonts w:ascii="Tahoma" w:hAnsi="Tahoma" w:cs="Tahoma"/>
          <w:sz w:val="19"/>
          <w:szCs w:val="19"/>
        </w:rPr>
      </w:pPr>
    </w:p>
    <w:p w14:paraId="0347A4BA" w14:textId="77777777" w:rsidR="00D956D8" w:rsidRDefault="00D956D8"/>
    <w:sectPr w:rsidR="00D956D8" w:rsidSect="00D4719D">
      <w:footerReference w:type="default" r:id="rId10"/>
      <w:pgSz w:w="12240" w:h="15840"/>
      <w:pgMar w:top="900" w:right="1440" w:bottom="99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B83B" w14:textId="77777777" w:rsidR="00672311" w:rsidRDefault="00672311" w:rsidP="00D4719D">
      <w:r>
        <w:separator/>
      </w:r>
    </w:p>
  </w:endnote>
  <w:endnote w:type="continuationSeparator" w:id="0">
    <w:p w14:paraId="0A0CC54E" w14:textId="77777777" w:rsidR="00672311" w:rsidRDefault="00672311" w:rsidP="00D4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19618"/>
      <w:docPartObj>
        <w:docPartGallery w:val="Page Numbers (Bottom of Page)"/>
        <w:docPartUnique/>
      </w:docPartObj>
    </w:sdtPr>
    <w:sdtEndPr/>
    <w:sdtContent>
      <w:sdt>
        <w:sdtPr>
          <w:id w:val="-1769616900"/>
          <w:docPartObj>
            <w:docPartGallery w:val="Page Numbers (Top of Page)"/>
            <w:docPartUnique/>
          </w:docPartObj>
        </w:sdtPr>
        <w:sdtEndPr/>
        <w:sdtContent>
          <w:p w14:paraId="7F808B50" w14:textId="3976C621" w:rsidR="00D4719D" w:rsidRDefault="00D4719D">
            <w:pPr>
              <w:pStyle w:val="Footer"/>
              <w:jc w:val="right"/>
            </w:pPr>
            <w:r w:rsidRPr="00D4719D">
              <w:rPr>
                <w:rFonts w:ascii="Tahoma" w:hAnsi="Tahoma" w:cs="Tahoma"/>
                <w:sz w:val="22"/>
                <w:szCs w:val="22"/>
              </w:rPr>
              <w:t xml:space="preserve">Page </w:t>
            </w:r>
            <w:r w:rsidRPr="00D4719D">
              <w:rPr>
                <w:rFonts w:ascii="Tahoma" w:hAnsi="Tahoma" w:cs="Tahoma"/>
                <w:b/>
                <w:bCs/>
                <w:sz w:val="22"/>
                <w:szCs w:val="22"/>
              </w:rPr>
              <w:fldChar w:fldCharType="begin"/>
            </w:r>
            <w:r w:rsidRPr="00D4719D">
              <w:rPr>
                <w:rFonts w:ascii="Tahoma" w:hAnsi="Tahoma" w:cs="Tahoma"/>
                <w:b/>
                <w:bCs/>
                <w:sz w:val="22"/>
                <w:szCs w:val="22"/>
              </w:rPr>
              <w:instrText xml:space="preserve"> PAGE </w:instrText>
            </w:r>
            <w:r w:rsidRPr="00D4719D">
              <w:rPr>
                <w:rFonts w:ascii="Tahoma" w:hAnsi="Tahoma" w:cs="Tahoma"/>
                <w:b/>
                <w:bCs/>
                <w:sz w:val="22"/>
                <w:szCs w:val="22"/>
              </w:rPr>
              <w:fldChar w:fldCharType="separate"/>
            </w:r>
            <w:r w:rsidRPr="00D4719D">
              <w:rPr>
                <w:rFonts w:ascii="Tahoma" w:hAnsi="Tahoma" w:cs="Tahoma"/>
                <w:b/>
                <w:bCs/>
                <w:noProof/>
                <w:sz w:val="22"/>
                <w:szCs w:val="22"/>
              </w:rPr>
              <w:t>2</w:t>
            </w:r>
            <w:r w:rsidRPr="00D4719D">
              <w:rPr>
                <w:rFonts w:ascii="Tahoma" w:hAnsi="Tahoma" w:cs="Tahoma"/>
                <w:b/>
                <w:bCs/>
                <w:sz w:val="22"/>
                <w:szCs w:val="22"/>
              </w:rPr>
              <w:fldChar w:fldCharType="end"/>
            </w:r>
            <w:r w:rsidRPr="00D4719D">
              <w:rPr>
                <w:rFonts w:ascii="Tahoma" w:hAnsi="Tahoma" w:cs="Tahoma"/>
                <w:sz w:val="22"/>
                <w:szCs w:val="22"/>
              </w:rPr>
              <w:t xml:space="preserve"> of </w:t>
            </w:r>
            <w:r w:rsidRPr="00D4719D">
              <w:rPr>
                <w:rFonts w:ascii="Tahoma" w:hAnsi="Tahoma" w:cs="Tahoma"/>
                <w:b/>
                <w:bCs/>
                <w:sz w:val="22"/>
                <w:szCs w:val="22"/>
              </w:rPr>
              <w:fldChar w:fldCharType="begin"/>
            </w:r>
            <w:r w:rsidRPr="00D4719D">
              <w:rPr>
                <w:rFonts w:ascii="Tahoma" w:hAnsi="Tahoma" w:cs="Tahoma"/>
                <w:b/>
                <w:bCs/>
                <w:sz w:val="22"/>
                <w:szCs w:val="22"/>
              </w:rPr>
              <w:instrText xml:space="preserve"> NUMPAGES  </w:instrText>
            </w:r>
            <w:r w:rsidRPr="00D4719D">
              <w:rPr>
                <w:rFonts w:ascii="Tahoma" w:hAnsi="Tahoma" w:cs="Tahoma"/>
                <w:b/>
                <w:bCs/>
                <w:sz w:val="22"/>
                <w:szCs w:val="22"/>
              </w:rPr>
              <w:fldChar w:fldCharType="separate"/>
            </w:r>
            <w:r w:rsidRPr="00D4719D">
              <w:rPr>
                <w:rFonts w:ascii="Tahoma" w:hAnsi="Tahoma" w:cs="Tahoma"/>
                <w:b/>
                <w:bCs/>
                <w:noProof/>
                <w:sz w:val="22"/>
                <w:szCs w:val="22"/>
              </w:rPr>
              <w:t>2</w:t>
            </w:r>
            <w:r w:rsidRPr="00D4719D">
              <w:rPr>
                <w:rFonts w:ascii="Tahoma" w:hAnsi="Tahoma" w:cs="Tahoma"/>
                <w:b/>
                <w:bCs/>
                <w:sz w:val="22"/>
                <w:szCs w:val="22"/>
              </w:rPr>
              <w:fldChar w:fldCharType="end"/>
            </w:r>
          </w:p>
        </w:sdtContent>
      </w:sdt>
    </w:sdtContent>
  </w:sdt>
  <w:p w14:paraId="1B771318" w14:textId="77777777" w:rsidR="00D4719D" w:rsidRDefault="00D4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A057" w14:textId="77777777" w:rsidR="00672311" w:rsidRDefault="00672311" w:rsidP="00D4719D">
      <w:r>
        <w:separator/>
      </w:r>
    </w:p>
  </w:footnote>
  <w:footnote w:type="continuationSeparator" w:id="0">
    <w:p w14:paraId="43488A2C" w14:textId="77777777" w:rsidR="00672311" w:rsidRDefault="00672311" w:rsidP="00D4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34FC1"/>
    <w:multiLevelType w:val="hybridMultilevel"/>
    <w:tmpl w:val="D5E06C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07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6B"/>
    <w:rsid w:val="000258B0"/>
    <w:rsid w:val="002F5B29"/>
    <w:rsid w:val="00346616"/>
    <w:rsid w:val="00404020"/>
    <w:rsid w:val="00672311"/>
    <w:rsid w:val="006A00D6"/>
    <w:rsid w:val="00741926"/>
    <w:rsid w:val="00825A98"/>
    <w:rsid w:val="008C2B71"/>
    <w:rsid w:val="0099196B"/>
    <w:rsid w:val="00B2480E"/>
    <w:rsid w:val="00C55138"/>
    <w:rsid w:val="00D4719D"/>
    <w:rsid w:val="00D956D8"/>
    <w:rsid w:val="00E4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D37F6"/>
  <w15:chartTrackingRefBased/>
  <w15:docId w15:val="{E2C54D09-EEE3-4F41-B2CB-7DB8FCB3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6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196B"/>
    <w:rPr>
      <w:b/>
      <w:bCs/>
      <w:sz w:val="28"/>
    </w:rPr>
  </w:style>
  <w:style w:type="character" w:customStyle="1" w:styleId="BodyTextChar">
    <w:name w:val="Body Text Char"/>
    <w:basedOn w:val="DefaultParagraphFont"/>
    <w:link w:val="BodyText"/>
    <w:semiHidden/>
    <w:rsid w:val="0099196B"/>
    <w:rPr>
      <w:rFonts w:ascii="Times New Roman" w:eastAsia="Times New Roman" w:hAnsi="Times New Roman" w:cs="Times New Roman"/>
      <w:b/>
      <w:bCs/>
      <w:kern w:val="0"/>
      <w:sz w:val="28"/>
      <w:szCs w:val="24"/>
      <w14:ligatures w14:val="none"/>
    </w:rPr>
  </w:style>
  <w:style w:type="paragraph" w:styleId="ListParagraph">
    <w:name w:val="List Paragraph"/>
    <w:basedOn w:val="Normal"/>
    <w:uiPriority w:val="34"/>
    <w:qFormat/>
    <w:rsid w:val="0099196B"/>
    <w:pPr>
      <w:ind w:left="720"/>
    </w:pPr>
  </w:style>
  <w:style w:type="character" w:styleId="Emphasis">
    <w:name w:val="Emphasis"/>
    <w:uiPriority w:val="20"/>
    <w:qFormat/>
    <w:rsid w:val="0099196B"/>
    <w:rPr>
      <w:i/>
      <w:iCs/>
    </w:rPr>
  </w:style>
  <w:style w:type="paragraph" w:styleId="Header">
    <w:name w:val="header"/>
    <w:basedOn w:val="Normal"/>
    <w:link w:val="HeaderChar"/>
    <w:uiPriority w:val="99"/>
    <w:unhideWhenUsed/>
    <w:rsid w:val="00D4719D"/>
    <w:pPr>
      <w:tabs>
        <w:tab w:val="center" w:pos="4680"/>
        <w:tab w:val="right" w:pos="9360"/>
      </w:tabs>
    </w:pPr>
  </w:style>
  <w:style w:type="character" w:customStyle="1" w:styleId="HeaderChar">
    <w:name w:val="Header Char"/>
    <w:basedOn w:val="DefaultParagraphFont"/>
    <w:link w:val="Header"/>
    <w:uiPriority w:val="99"/>
    <w:rsid w:val="00D4719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4719D"/>
    <w:pPr>
      <w:tabs>
        <w:tab w:val="center" w:pos="4680"/>
        <w:tab w:val="right" w:pos="9360"/>
      </w:tabs>
    </w:pPr>
  </w:style>
  <w:style w:type="character" w:customStyle="1" w:styleId="FooterChar">
    <w:name w:val="Footer Char"/>
    <w:basedOn w:val="DefaultParagraphFont"/>
    <w:link w:val="Footer"/>
    <w:uiPriority w:val="99"/>
    <w:rsid w:val="00D4719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6cbd86-035a-4b75-9c20-5c01cb7e0e38">
      <Terms xmlns="http://schemas.microsoft.com/office/infopath/2007/PartnerControls"/>
    </lcf76f155ced4ddcb4097134ff3c332f>
    <TaxCatchAll xmlns="1e12417d-f17e-4b8e-904e-645e8a0da9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6" ma:contentTypeDescription="Create a new document." ma:contentTypeScope="" ma:versionID="2a20ca3d91f72ef03177f2730b155b00">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30e1597eefe4184ccc73fbc6b7a60f1b"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ba05f5-6980-4bfb-9fa5-33424fd52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cce9c-0171-4807-8b6a-36984c362858}" ma:internalName="TaxCatchAll" ma:showField="CatchAllData" ma:web="1e12417d-f17e-4b8e-904e-645e8a0da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898E9-B9B8-4511-A328-321FE2FFF28F}">
  <ds:schemaRefs>
    <ds:schemaRef ds:uri="http://schemas.microsoft.com/office/2006/metadata/properties"/>
    <ds:schemaRef ds:uri="http://schemas.microsoft.com/office/infopath/2007/PartnerControls"/>
    <ds:schemaRef ds:uri="486cbd86-035a-4b75-9c20-5c01cb7e0e38"/>
    <ds:schemaRef ds:uri="1e12417d-f17e-4b8e-904e-645e8a0da91e"/>
  </ds:schemaRefs>
</ds:datastoreItem>
</file>

<file path=customXml/itemProps2.xml><?xml version="1.0" encoding="utf-8"?>
<ds:datastoreItem xmlns:ds="http://schemas.openxmlformats.org/officeDocument/2006/customXml" ds:itemID="{BA12C776-3F5B-4B0E-B5C2-A461D4934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bd86-035a-4b75-9c20-5c01cb7e0e38"/>
    <ds:schemaRef ds:uri="1e12417d-f17e-4b8e-904e-645e8a0d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1A28F-D136-4BFD-B0DD-4F33A194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1575</Characters>
  <Application>Microsoft Office Word</Application>
  <DocSecurity>4</DocSecurity>
  <Lines>87</Lines>
  <Paragraphs>44</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Miller</dc:creator>
  <cp:keywords/>
  <dc:description/>
  <cp:lastModifiedBy>Shannon Wehinger</cp:lastModifiedBy>
  <cp:revision>2</cp:revision>
  <dcterms:created xsi:type="dcterms:W3CDTF">2023-07-21T14:42:00Z</dcterms:created>
  <dcterms:modified xsi:type="dcterms:W3CDTF">2023-07-21T14:42:00Z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0x010100FC29548EAEFA6D41AE39832F391BFDEB</vt:lpwstr>
  </property>
  <property fmtid="{D5CDD505-2E9C-101B-9397-08002B2CF9AE}" pid="3" name="MediaServiceImageTags">
    <vt:lpwstr/>
  </property>
  <property fmtid="{D5CDD505-2E9C-101B-9397-08002B2CF9AE}" pid="4" name="GrammarlyDocumentId">
    <vt:lpwstr>bc811a6d208df8535af454739f4622249bb68d1d782c64a4bd7412f51171f010</vt:lpwstr>
  </property>
</Properties>
</file>