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50D6" w14:textId="77777777" w:rsidR="00C1178A" w:rsidRPr="00D22D63" w:rsidRDefault="00C1178A" w:rsidP="00C1178A">
      <w:pPr>
        <w:spacing w:after="0"/>
        <w:ind w:left="-180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774122">
        <w:rPr>
          <w:rFonts w:ascii="Tahoma" w:hAnsi="Tahoma" w:cs="Tahoma"/>
          <w:b/>
          <w:sz w:val="28"/>
          <w:szCs w:val="28"/>
        </w:rPr>
        <w:t>Lawn Conversion Planting Plan Template</w:t>
      </w:r>
      <w:r w:rsidRPr="00774122">
        <w:rPr>
          <w:rFonts w:ascii="Tahoma" w:hAnsi="Tahoma" w:cs="Tahoma"/>
          <w:b/>
          <w:sz w:val="28"/>
          <w:szCs w:val="28"/>
        </w:rPr>
        <w:br/>
      </w:r>
    </w:p>
    <w:p w14:paraId="61230B3D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</w:rPr>
      </w:pPr>
      <w:r w:rsidRPr="00927631">
        <w:rPr>
          <w:rFonts w:ascii="Tahoma" w:hAnsi="Tahoma" w:cs="Tahoma"/>
          <w:b/>
        </w:rPr>
        <w:t>Conservation District:</w:t>
      </w:r>
      <w:r w:rsidRPr="00927631">
        <w:rPr>
          <w:rFonts w:ascii="Tahoma" w:hAnsi="Tahoma" w:cs="Tahoma"/>
        </w:rPr>
        <w:t xml:space="preserve"> </w:t>
      </w:r>
    </w:p>
    <w:p w14:paraId="187319C6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</w:rPr>
      </w:pPr>
      <w:r w:rsidRPr="00927631">
        <w:rPr>
          <w:rFonts w:ascii="Tahoma" w:hAnsi="Tahoma" w:cs="Tahoma"/>
          <w:b/>
        </w:rPr>
        <w:t>Project Contact:</w:t>
      </w:r>
      <w:r w:rsidRPr="00927631">
        <w:rPr>
          <w:rFonts w:ascii="Tahoma" w:hAnsi="Tahoma" w:cs="Tahoma"/>
        </w:rPr>
        <w:t xml:space="preserve"> </w:t>
      </w:r>
    </w:p>
    <w:p w14:paraId="12B08904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  <w:r w:rsidRPr="00927631">
        <w:rPr>
          <w:rFonts w:ascii="Tahoma" w:hAnsi="Tahoma" w:cs="Tahoma"/>
          <w:b/>
          <w:bCs/>
        </w:rPr>
        <w:t xml:space="preserve">Lawn Conversion Type: </w:t>
      </w:r>
    </w:p>
    <w:p w14:paraId="198507E4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</w:rPr>
      </w:pPr>
      <w:r w:rsidRPr="00927631">
        <w:rPr>
          <w:rFonts w:ascii="Tahoma" w:hAnsi="Tahoma" w:cs="Tahoma"/>
          <w:b/>
          <w:bCs/>
        </w:rPr>
        <w:t>Landowner Name:</w:t>
      </w:r>
    </w:p>
    <w:p w14:paraId="1F8C7A77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  <w:b/>
        </w:rPr>
      </w:pPr>
      <w:r w:rsidRPr="00927631">
        <w:rPr>
          <w:rFonts w:ascii="Tahoma" w:hAnsi="Tahoma" w:cs="Tahoma"/>
          <w:b/>
        </w:rPr>
        <w:t xml:space="preserve">Site Location: </w:t>
      </w:r>
    </w:p>
    <w:p w14:paraId="6B42E964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  <w:b/>
        </w:rPr>
      </w:pPr>
      <w:r w:rsidRPr="00927631">
        <w:rPr>
          <w:rFonts w:ascii="Tahoma" w:hAnsi="Tahoma" w:cs="Tahoma"/>
          <w:b/>
        </w:rPr>
        <w:t>Acres:</w:t>
      </w:r>
    </w:p>
    <w:p w14:paraId="01008A15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</w:rPr>
      </w:pPr>
      <w:r w:rsidRPr="00927631">
        <w:rPr>
          <w:rFonts w:ascii="Tahoma" w:hAnsi="Tahoma" w:cs="Tahoma"/>
          <w:b/>
          <w:bCs/>
        </w:rPr>
        <w:t xml:space="preserve">Site Details: </w:t>
      </w:r>
      <w:r w:rsidRPr="00927631">
        <w:rPr>
          <w:rFonts w:ascii="Tahoma" w:hAnsi="Tahoma" w:cs="Tahoma"/>
        </w:rPr>
        <w:t xml:space="preserve">What is the current land use? Resource concerns? (Utilities, invasives, etc.) What is proposed and what benefits will occur from the conversion? </w:t>
      </w:r>
    </w:p>
    <w:p w14:paraId="0CBDF8B6" w14:textId="77777777" w:rsidR="00C1178A" w:rsidRPr="00927631" w:rsidRDefault="00C1178A" w:rsidP="00C1178A">
      <w:pPr>
        <w:spacing w:after="120" w:line="240" w:lineRule="auto"/>
        <w:ind w:left="-180"/>
        <w:rPr>
          <w:rFonts w:ascii="Tahoma" w:hAnsi="Tahoma" w:cs="Tahoma"/>
        </w:rPr>
      </w:pPr>
    </w:p>
    <w:p w14:paraId="6EFB109E" w14:textId="77777777" w:rsidR="00C1178A" w:rsidRDefault="00C1178A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  <w:r w:rsidRPr="00927631">
        <w:rPr>
          <w:rFonts w:ascii="Tahoma" w:hAnsi="Tahoma" w:cs="Tahoma"/>
          <w:b/>
          <w:bCs/>
        </w:rPr>
        <w:t>Establishment Plan and Timeline (including site prep):</w:t>
      </w:r>
    </w:p>
    <w:p w14:paraId="4EA5A59A" w14:textId="77777777" w:rsidR="00C73E21" w:rsidRPr="0092763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30B97313" w14:textId="77777777" w:rsidR="00C1178A" w:rsidRDefault="00C1178A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  <w:r w:rsidRPr="00927631">
        <w:rPr>
          <w:rFonts w:ascii="Tahoma" w:hAnsi="Tahoma" w:cs="Tahoma"/>
          <w:b/>
          <w:bCs/>
        </w:rPr>
        <w:t>Species List and Seedling Plan:</w:t>
      </w:r>
    </w:p>
    <w:p w14:paraId="728D7EEB" w14:textId="77777777" w:rsidR="00C73E21" w:rsidRPr="0092763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558070E6" w14:textId="77777777" w:rsidR="00C1178A" w:rsidRDefault="00C1178A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  <w:r w:rsidRPr="00927631">
        <w:rPr>
          <w:rFonts w:ascii="Tahoma" w:hAnsi="Tahoma" w:cs="Tahoma"/>
          <w:b/>
          <w:bCs/>
        </w:rPr>
        <w:t>Project Map:</w:t>
      </w:r>
    </w:p>
    <w:p w14:paraId="22575698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569ED1AE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72122E60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4F141280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0DADFD22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0A6ECC14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7505CAA7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764E95B2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6D1EA30D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0D0C7C29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372084E6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48B55533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5ADD87CA" w14:textId="77777777" w:rsidR="00C73E21" w:rsidRDefault="00C73E21" w:rsidP="00C1178A">
      <w:pPr>
        <w:spacing w:after="120" w:line="240" w:lineRule="auto"/>
        <w:ind w:left="-180"/>
        <w:rPr>
          <w:rFonts w:ascii="Tahoma" w:hAnsi="Tahoma" w:cs="Tahoma"/>
          <w:b/>
          <w:bCs/>
        </w:rPr>
      </w:pPr>
    </w:p>
    <w:p w14:paraId="09B41210" w14:textId="77777777" w:rsidR="00C73E21" w:rsidRDefault="00C73E21" w:rsidP="00C73E21"/>
    <w:p w14:paraId="5C25A263" w14:textId="0879B717" w:rsidR="00C73E21" w:rsidRPr="00C1178A" w:rsidRDefault="00C73E21" w:rsidP="00C73E21">
      <w:pPr>
        <w:rPr>
          <w:rFonts w:ascii="Tahoma" w:hAnsi="Tahoma" w:cs="Tahoma"/>
        </w:rPr>
      </w:pPr>
      <w:r w:rsidRPr="00C1178A">
        <w:rPr>
          <w:rFonts w:ascii="Tahoma" w:hAnsi="Tahoma" w:cs="Tahoma"/>
        </w:rPr>
        <w:t>Approved By: __________________________________________________________________</w:t>
      </w:r>
      <w:r w:rsidR="009F45E5">
        <w:rPr>
          <w:rFonts w:ascii="Tahoma" w:hAnsi="Tahoma" w:cs="Tahoma"/>
        </w:rPr>
        <w:t>__________</w:t>
      </w:r>
    </w:p>
    <w:p w14:paraId="2AD3A11C" w14:textId="77777777" w:rsidR="00C73E21" w:rsidRPr="00C1178A" w:rsidRDefault="00C73E21" w:rsidP="00C73E21">
      <w:pPr>
        <w:rPr>
          <w:rFonts w:ascii="Tahoma" w:hAnsi="Tahoma" w:cs="Tahoma"/>
        </w:rPr>
      </w:pPr>
    </w:p>
    <w:p w14:paraId="17AB30AB" w14:textId="77777777" w:rsidR="00C73E21" w:rsidRDefault="00C73E21" w:rsidP="00C73E21">
      <w:pPr>
        <w:rPr>
          <w:rFonts w:ascii="Tahoma" w:hAnsi="Tahoma" w:cs="Tahoma"/>
          <w:i/>
          <w:iCs/>
        </w:rPr>
      </w:pPr>
      <w:r w:rsidRPr="00C1178A">
        <w:rPr>
          <w:rFonts w:ascii="Tahoma" w:hAnsi="Tahoma" w:cs="Tahoma"/>
        </w:rPr>
        <w:tab/>
      </w:r>
      <w:r w:rsidRPr="00C1178A">
        <w:rPr>
          <w:rFonts w:ascii="Tahoma" w:hAnsi="Tahoma" w:cs="Tahoma"/>
          <w:i/>
          <w:iCs/>
        </w:rPr>
        <w:tab/>
        <w:t>DCNR Watershed Forestry Specialist or Service Forester</w:t>
      </w:r>
    </w:p>
    <w:p w14:paraId="42003701" w14:textId="77777777" w:rsidR="009F45E5" w:rsidRDefault="009F45E5" w:rsidP="00C73E21">
      <w:pPr>
        <w:rPr>
          <w:rFonts w:ascii="Tahoma" w:hAnsi="Tahoma" w:cs="Tahoma"/>
          <w:b/>
        </w:rPr>
      </w:pPr>
    </w:p>
    <w:p w14:paraId="60A7EAA8" w14:textId="77777777" w:rsidR="009F45E5" w:rsidRDefault="009F45E5" w:rsidP="00C73E21">
      <w:pPr>
        <w:rPr>
          <w:rFonts w:ascii="Tahoma" w:hAnsi="Tahoma" w:cs="Tahoma"/>
          <w:b/>
        </w:rPr>
      </w:pPr>
    </w:p>
    <w:p w14:paraId="07E299F6" w14:textId="1D4AFBBB" w:rsidR="00C1178A" w:rsidRPr="00C73E21" w:rsidRDefault="00C1178A" w:rsidP="00C73E21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lastRenderedPageBreak/>
        <w:t>Lawn-to-Habitat Plantings Minimum Requirements, Guidance, and Recommendations</w:t>
      </w:r>
    </w:p>
    <w:p w14:paraId="1B391463" w14:textId="77777777" w:rsidR="00C1178A" w:rsidRPr="00E5798E" w:rsidRDefault="00C1178A" w:rsidP="00C1178A">
      <w:pPr>
        <w:spacing w:before="164"/>
        <w:rPr>
          <w:rFonts w:ascii="Tahoma" w:hAnsi="Tahoma" w:cs="Tahoma"/>
          <w:bCs/>
        </w:rPr>
      </w:pPr>
      <w:r w:rsidRPr="00E5798E">
        <w:rPr>
          <w:rFonts w:ascii="Tahoma" w:hAnsi="Tahoma" w:cs="Tahoma"/>
          <w:bCs/>
        </w:rPr>
        <w:t>Lawn-to-Forest</w:t>
      </w:r>
      <w:r w:rsidRPr="00E5798E">
        <w:rPr>
          <w:rFonts w:ascii="Tahoma" w:hAnsi="Tahoma" w:cs="Tahoma"/>
          <w:bCs/>
          <w:spacing w:val="-9"/>
        </w:rPr>
        <w:t xml:space="preserve"> </w:t>
      </w:r>
      <w:r w:rsidRPr="00E5798E">
        <w:rPr>
          <w:rFonts w:ascii="Tahoma" w:hAnsi="Tahoma" w:cs="Tahoma"/>
          <w:bCs/>
          <w:spacing w:val="-2"/>
        </w:rPr>
        <w:t>Plantings:</w:t>
      </w:r>
    </w:p>
    <w:p w14:paraId="77CFDF45" w14:textId="2432403A" w:rsidR="00C1178A" w:rsidRPr="00B06CCE" w:rsidRDefault="00C1178A" w:rsidP="00C1178A">
      <w:pPr>
        <w:pStyle w:val="ListParagraph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spacing w:before="181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All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plantings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must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take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place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="00396FD3" w:rsidRPr="00B06CCE">
        <w:rPr>
          <w:rFonts w:ascii="Tahoma" w:hAnsi="Tahoma" w:cs="Tahoma"/>
          <w:bCs/>
        </w:rPr>
        <w:t>in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an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area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that</w:t>
      </w:r>
      <w:r w:rsidRPr="00B06CCE">
        <w:rPr>
          <w:rFonts w:ascii="Tahoma" w:hAnsi="Tahoma" w:cs="Tahoma"/>
          <w:bCs/>
          <w:spacing w:val="-1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1"/>
        </w:rPr>
        <w:t xml:space="preserve"> </w:t>
      </w:r>
      <w:r w:rsidRPr="00B06CCE">
        <w:rPr>
          <w:rFonts w:ascii="Tahoma" w:hAnsi="Tahoma" w:cs="Tahoma"/>
          <w:bCs/>
        </w:rPr>
        <w:t>currently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maintained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as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  <w:spacing w:val="-2"/>
        </w:rPr>
        <w:t>lawn.</w:t>
      </w:r>
    </w:p>
    <w:p w14:paraId="7CB55AF1" w14:textId="506F1AA6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22" w:after="0" w:line="252" w:lineRule="auto"/>
        <w:ind w:left="1080" w:right="171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Lawns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are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areas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primarily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non-native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="00396FD3" w:rsidRPr="00B06CCE">
        <w:rPr>
          <w:rFonts w:ascii="Tahoma" w:hAnsi="Tahoma" w:cs="Tahoma"/>
          <w:bCs/>
        </w:rPr>
        <w:t>grass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mowed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regular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intervals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to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height of less than 6-8 inches.</w:t>
      </w:r>
    </w:p>
    <w:p w14:paraId="546EB993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7" w:after="0" w:line="252" w:lineRule="auto"/>
        <w:ind w:left="1080" w:right="492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Areas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that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have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been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“let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go”,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“naturalized”,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or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not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mowed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regularly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are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no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 xml:space="preserve">longer </w:t>
      </w:r>
      <w:r w:rsidRPr="00B06CCE">
        <w:rPr>
          <w:rFonts w:ascii="Tahoma" w:hAnsi="Tahoma" w:cs="Tahoma"/>
          <w:bCs/>
          <w:spacing w:val="-2"/>
        </w:rPr>
        <w:t>lawns.</w:t>
      </w:r>
    </w:p>
    <w:p w14:paraId="36D21724" w14:textId="77777777" w:rsidR="00C1178A" w:rsidRPr="00B06CCE" w:rsidRDefault="00C1178A" w:rsidP="00C1178A">
      <w:pPr>
        <w:pStyle w:val="ListParagraph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spacing w:before="11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All</w:t>
      </w:r>
      <w:r w:rsidRPr="00B06CCE">
        <w:rPr>
          <w:rFonts w:ascii="Tahoma" w:hAnsi="Tahoma" w:cs="Tahoma"/>
          <w:bCs/>
          <w:spacing w:val="-9"/>
        </w:rPr>
        <w:t xml:space="preserve"> </w:t>
      </w:r>
      <w:r w:rsidRPr="00B06CCE">
        <w:rPr>
          <w:rFonts w:ascii="Tahoma" w:hAnsi="Tahoma" w:cs="Tahoma"/>
          <w:bCs/>
        </w:rPr>
        <w:t>C2P2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CWF-funded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lawn-to-forest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plantings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should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add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new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forest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  <w:spacing w:val="-2"/>
        </w:rPr>
        <w:t>acreage.</w:t>
      </w:r>
    </w:p>
    <w:p w14:paraId="34CE98A5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22" w:after="0" w:line="252" w:lineRule="auto"/>
        <w:ind w:left="1080" w:right="259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Existing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invasive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trees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and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woody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vegetation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must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be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removed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prior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to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conversion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as a part of site prep.</w:t>
      </w:r>
    </w:p>
    <w:p w14:paraId="74C2C03D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7" w:after="0" w:line="254" w:lineRule="auto"/>
        <w:ind w:left="1080" w:right="369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Hazardous standing dead trees may be felled, and removed from planting sites as needed,</w:t>
      </w:r>
      <w:r w:rsidRPr="00B06CCE">
        <w:rPr>
          <w:rFonts w:ascii="Tahoma" w:hAnsi="Tahoma" w:cs="Tahoma"/>
          <w:bCs/>
          <w:spacing w:val="-1"/>
        </w:rPr>
        <w:t xml:space="preserve"> </w:t>
      </w:r>
      <w:r w:rsidRPr="00B06CCE">
        <w:rPr>
          <w:rFonts w:ascii="Tahoma" w:hAnsi="Tahoma" w:cs="Tahoma"/>
          <w:bCs/>
        </w:rPr>
        <w:t>prior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to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planting as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part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site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prep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if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the</w:t>
      </w:r>
      <w:r w:rsidRPr="00B06CCE">
        <w:rPr>
          <w:rFonts w:ascii="Tahoma" w:hAnsi="Tahoma" w:cs="Tahoma"/>
          <w:bCs/>
          <w:spacing w:val="-1"/>
        </w:rPr>
        <w:t xml:space="preserve"> </w:t>
      </w:r>
      <w:r w:rsidRPr="00B06CCE">
        <w:rPr>
          <w:rFonts w:ascii="Tahoma" w:hAnsi="Tahoma" w:cs="Tahoma"/>
          <w:bCs/>
        </w:rPr>
        <w:t>dead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trees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pose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safety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concern, as long as the cost of removal is a minimal portion of the overall site budget.</w:t>
      </w:r>
    </w:p>
    <w:p w14:paraId="6E55DD3E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75" w:lineRule="exact"/>
        <w:ind w:left="1539" w:hanging="73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Minimal</w:t>
      </w:r>
      <w:r w:rsidRPr="00B06CCE">
        <w:rPr>
          <w:rFonts w:ascii="Tahoma" w:hAnsi="Tahoma" w:cs="Tahoma"/>
          <w:bCs/>
          <w:spacing w:val="-7"/>
        </w:rPr>
        <w:t xml:space="preserve"> </w:t>
      </w:r>
      <w:r w:rsidRPr="00B06CCE">
        <w:rPr>
          <w:rFonts w:ascii="Tahoma" w:hAnsi="Tahoma" w:cs="Tahoma"/>
          <w:bCs/>
        </w:rPr>
        <w:t>existing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tree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canopy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covering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less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than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50%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that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area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2"/>
        </w:rPr>
        <w:t xml:space="preserve"> allowable.</w:t>
      </w:r>
    </w:p>
    <w:p w14:paraId="6F1581BE" w14:textId="44BECCC5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15" w:after="0" w:line="252" w:lineRule="auto"/>
        <w:ind w:left="1080" w:right="723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Areas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that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already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have</w:t>
      </w:r>
      <w:r w:rsidRPr="00B06CCE">
        <w:rPr>
          <w:rFonts w:ascii="Tahoma" w:hAnsi="Tahoma" w:cs="Tahoma"/>
          <w:bCs/>
          <w:spacing w:val="-7"/>
        </w:rPr>
        <w:t xml:space="preserve"> </w:t>
      </w:r>
      <w:r w:rsidRPr="00B06CCE">
        <w:rPr>
          <w:rFonts w:ascii="Tahoma" w:hAnsi="Tahoma" w:cs="Tahoma"/>
          <w:bCs/>
        </w:rPr>
        <w:t>more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than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50%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canopy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coverage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are</w:t>
      </w:r>
      <w:r w:rsidRPr="00B06CCE">
        <w:rPr>
          <w:rFonts w:ascii="Tahoma" w:hAnsi="Tahoma" w:cs="Tahoma"/>
          <w:bCs/>
          <w:spacing w:val="-1"/>
        </w:rPr>
        <w:t xml:space="preserve"> </w:t>
      </w:r>
      <w:r w:rsidRPr="00B06CCE">
        <w:rPr>
          <w:rFonts w:ascii="Tahoma" w:hAnsi="Tahoma" w:cs="Tahoma"/>
          <w:bCs/>
        </w:rPr>
        <w:t>considered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 xml:space="preserve">already </w:t>
      </w:r>
      <w:r w:rsidR="00396FD3" w:rsidRPr="00B06CCE">
        <w:rPr>
          <w:rFonts w:ascii="Tahoma" w:hAnsi="Tahoma" w:cs="Tahoma"/>
          <w:bCs/>
        </w:rPr>
        <w:t>forested and</w:t>
      </w:r>
      <w:r w:rsidRPr="00B06CCE">
        <w:rPr>
          <w:rFonts w:ascii="Tahoma" w:hAnsi="Tahoma" w:cs="Tahoma"/>
          <w:bCs/>
        </w:rPr>
        <w:t xml:space="preserve"> therefore are not eligible.</w:t>
      </w:r>
    </w:p>
    <w:p w14:paraId="271F375B" w14:textId="77777777" w:rsidR="00C1178A" w:rsidRPr="00B06CCE" w:rsidRDefault="00C1178A" w:rsidP="00C1178A">
      <w:pPr>
        <w:pStyle w:val="ListParagraph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spacing w:before="10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All</w:t>
      </w:r>
      <w:r w:rsidRPr="00B06CCE">
        <w:rPr>
          <w:rFonts w:ascii="Tahoma" w:hAnsi="Tahoma" w:cs="Tahoma"/>
          <w:bCs/>
          <w:spacing w:val="-8"/>
        </w:rPr>
        <w:t xml:space="preserve"> </w:t>
      </w:r>
      <w:r w:rsidRPr="00B06CCE">
        <w:rPr>
          <w:rFonts w:ascii="Tahoma" w:hAnsi="Tahoma" w:cs="Tahoma"/>
          <w:bCs/>
        </w:rPr>
        <w:t>lawn-to-forest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plantings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must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take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place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more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than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300ft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from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  <w:spacing w:val="-2"/>
        </w:rPr>
        <w:t>waterway.</w:t>
      </w:r>
    </w:p>
    <w:p w14:paraId="739B7619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19" w:after="0" w:line="252" w:lineRule="auto"/>
        <w:ind w:left="1080" w:right="177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Plantings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within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300ft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waterway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are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considered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riparian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forest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buffers.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Please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see minimum guidelines for riparian forest buffers instead.</w:t>
      </w:r>
    </w:p>
    <w:p w14:paraId="2E0E8755" w14:textId="77777777" w:rsidR="00C1178A" w:rsidRPr="00B06CCE" w:rsidRDefault="00C1178A" w:rsidP="00C1178A">
      <w:pPr>
        <w:pStyle w:val="ListParagraph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spacing w:before="6" w:after="0" w:line="254" w:lineRule="auto"/>
        <w:ind w:left="450" w:right="435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Lawn-to-forest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plantings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must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consist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least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3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rows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trees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or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must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be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at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least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35ft wide and must be maintained as forest.</w:t>
      </w:r>
    </w:p>
    <w:p w14:paraId="7E6A913B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3" w:after="0" w:line="252" w:lineRule="auto"/>
        <w:ind w:left="1170" w:right="713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Mowing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during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the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establishment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phase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allowed,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but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no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mowing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amongst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the planting area should occur after 5-years post planting.</w:t>
      </w:r>
    </w:p>
    <w:p w14:paraId="59527DF7" w14:textId="77777777" w:rsidR="00C1178A" w:rsidRPr="00B06CCE" w:rsidRDefault="00C1178A" w:rsidP="00C1178A">
      <w:pPr>
        <w:pStyle w:val="ListParagraph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spacing w:before="10" w:after="0" w:line="254" w:lineRule="auto"/>
        <w:ind w:left="450" w:right="329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Plant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approximately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150-200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trees/acre,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or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plant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density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that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will allow</w:t>
      </w:r>
      <w:r w:rsidRPr="00B06CCE">
        <w:rPr>
          <w:rFonts w:ascii="Tahoma" w:hAnsi="Tahoma" w:cs="Tahoma"/>
          <w:bCs/>
          <w:spacing w:val="-1"/>
        </w:rPr>
        <w:t xml:space="preserve"> </w:t>
      </w:r>
      <w:r w:rsidRPr="00B06CCE">
        <w:rPr>
          <w:rFonts w:ascii="Tahoma" w:hAnsi="Tahoma" w:cs="Tahoma"/>
          <w:bCs/>
        </w:rPr>
        <w:t>the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planting to achieve canopy closure at maturity.</w:t>
      </w:r>
    </w:p>
    <w:p w14:paraId="4CB75E8C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" w:after="0" w:line="240" w:lineRule="auto"/>
        <w:ind w:left="1539" w:hanging="729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200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trees/acre</w:t>
      </w:r>
      <w:r w:rsidRPr="00B06CCE">
        <w:rPr>
          <w:rFonts w:ascii="Tahoma" w:hAnsi="Tahoma" w:cs="Tahoma"/>
          <w:bCs/>
          <w:spacing w:val="-7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more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desirable,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and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some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mortality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  <w:spacing w:val="-2"/>
        </w:rPr>
        <w:t>expected.</w:t>
      </w:r>
    </w:p>
    <w:p w14:paraId="31B2F754" w14:textId="77777777" w:rsidR="00C1178A" w:rsidRPr="00B06CCE" w:rsidRDefault="00C1178A" w:rsidP="00C1178A">
      <w:pPr>
        <w:pStyle w:val="ListParagraph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spacing w:before="15" w:after="0" w:line="256" w:lineRule="auto"/>
        <w:ind w:left="450" w:right="818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minimum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three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(3)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genera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required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per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planting;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higher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species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diversity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is strongly encouraged.</w:t>
      </w:r>
    </w:p>
    <w:p w14:paraId="39C71C85" w14:textId="77777777" w:rsidR="00C1178A" w:rsidRPr="00B06CCE" w:rsidRDefault="00C1178A" w:rsidP="00C1178A">
      <w:pPr>
        <w:pStyle w:val="ListParagraph"/>
        <w:widowControl w:val="0"/>
        <w:numPr>
          <w:ilvl w:val="0"/>
          <w:numId w:val="2"/>
        </w:numPr>
        <w:tabs>
          <w:tab w:val="left" w:pos="450"/>
          <w:tab w:val="left" w:pos="1180"/>
        </w:tabs>
        <w:autoSpaceDE w:val="0"/>
        <w:autoSpaceDN w:val="0"/>
        <w:spacing w:before="22" w:after="0" w:line="279" w:lineRule="exact"/>
        <w:ind w:hanging="54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Plant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diversity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both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tree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and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shrub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species,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as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  <w:spacing w:val="-2"/>
        </w:rPr>
        <w:t>appropriate.</w:t>
      </w:r>
    </w:p>
    <w:p w14:paraId="269DED57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22" w:after="0" w:line="240" w:lineRule="auto"/>
        <w:ind w:left="1539" w:hanging="729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70/30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split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of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trees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and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shrubs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recommended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but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not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  <w:spacing w:val="-2"/>
        </w:rPr>
        <w:t>required.</w:t>
      </w:r>
    </w:p>
    <w:p w14:paraId="13A6DFFA" w14:textId="77777777" w:rsidR="00C1178A" w:rsidRPr="00B06CCE" w:rsidRDefault="00C1178A" w:rsidP="00C1178A">
      <w:pPr>
        <w:pStyle w:val="ListParagraph"/>
        <w:widowControl w:val="0"/>
        <w:numPr>
          <w:ilvl w:val="0"/>
          <w:numId w:val="3"/>
        </w:numPr>
        <w:tabs>
          <w:tab w:val="left" w:pos="1180"/>
        </w:tabs>
        <w:autoSpaceDE w:val="0"/>
        <w:autoSpaceDN w:val="0"/>
        <w:spacing w:before="16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Choose</w:t>
      </w:r>
      <w:r w:rsidRPr="00B06CCE">
        <w:rPr>
          <w:rFonts w:ascii="Tahoma" w:hAnsi="Tahoma" w:cs="Tahoma"/>
          <w:bCs/>
          <w:spacing w:val="-8"/>
        </w:rPr>
        <w:t xml:space="preserve"> </w:t>
      </w:r>
      <w:r w:rsidRPr="00B06CCE">
        <w:rPr>
          <w:rFonts w:ascii="Tahoma" w:hAnsi="Tahoma" w:cs="Tahoma"/>
          <w:bCs/>
        </w:rPr>
        <w:t>appropriate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plants</w:t>
      </w:r>
      <w:r w:rsidRPr="00B06CCE">
        <w:rPr>
          <w:rFonts w:ascii="Tahoma" w:hAnsi="Tahoma" w:cs="Tahoma"/>
          <w:bCs/>
          <w:spacing w:val="-7"/>
        </w:rPr>
        <w:t xml:space="preserve"> </w:t>
      </w:r>
      <w:r w:rsidRPr="00B06CCE">
        <w:rPr>
          <w:rFonts w:ascii="Tahoma" w:hAnsi="Tahoma" w:cs="Tahoma"/>
          <w:bCs/>
        </w:rPr>
        <w:t>for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light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and</w:t>
      </w:r>
      <w:r w:rsidRPr="00B06CCE">
        <w:rPr>
          <w:rFonts w:ascii="Tahoma" w:hAnsi="Tahoma" w:cs="Tahoma"/>
          <w:bCs/>
          <w:spacing w:val="-8"/>
        </w:rPr>
        <w:t xml:space="preserve"> </w:t>
      </w:r>
      <w:r w:rsidRPr="00B06CCE">
        <w:rPr>
          <w:rFonts w:ascii="Tahoma" w:hAnsi="Tahoma" w:cs="Tahoma"/>
          <w:bCs/>
        </w:rPr>
        <w:t>moisture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conditions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present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on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  <w:spacing w:val="-2"/>
        </w:rPr>
        <w:t>site.</w:t>
      </w:r>
    </w:p>
    <w:p w14:paraId="03EB243C" w14:textId="77777777" w:rsidR="00C1178A" w:rsidRPr="00B06CCE" w:rsidRDefault="00C1178A" w:rsidP="00C1178A">
      <w:pPr>
        <w:pStyle w:val="ListParagraph"/>
        <w:widowControl w:val="0"/>
        <w:numPr>
          <w:ilvl w:val="0"/>
          <w:numId w:val="3"/>
        </w:numPr>
        <w:tabs>
          <w:tab w:val="left" w:pos="1180"/>
        </w:tabs>
        <w:autoSpaceDE w:val="0"/>
        <w:autoSpaceDN w:val="0"/>
        <w:spacing w:before="20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Plant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trees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in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rows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for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maintenance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ease;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10’x10’-15’x15’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spacing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is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  <w:spacing w:val="-2"/>
        </w:rPr>
        <w:t>recommended.</w:t>
      </w:r>
    </w:p>
    <w:p w14:paraId="6ED9BDED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21" w:after="0" w:line="252" w:lineRule="auto"/>
        <w:ind w:left="1170" w:right="225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Adjust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spacing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as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needed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to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accommodate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maintenance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equipment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to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be</w:t>
      </w:r>
      <w:r w:rsidRPr="00B06CCE">
        <w:rPr>
          <w:rFonts w:ascii="Tahoma" w:hAnsi="Tahoma" w:cs="Tahoma"/>
          <w:bCs/>
          <w:spacing w:val="-4"/>
        </w:rPr>
        <w:t xml:space="preserve"> </w:t>
      </w:r>
      <w:r w:rsidRPr="00B06CCE">
        <w:rPr>
          <w:rFonts w:ascii="Tahoma" w:hAnsi="Tahoma" w:cs="Tahoma"/>
          <w:bCs/>
        </w:rPr>
        <w:t>used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by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the staff, contractors, and/or landowners who will be maintaining the site.</w:t>
      </w:r>
    </w:p>
    <w:p w14:paraId="32582CC7" w14:textId="77777777" w:rsidR="00C1178A" w:rsidRPr="00B06CCE" w:rsidRDefault="00C1178A" w:rsidP="00C1178A">
      <w:pPr>
        <w:pStyle w:val="ListParagraph"/>
        <w:widowControl w:val="0"/>
        <w:numPr>
          <w:ilvl w:val="0"/>
          <w:numId w:val="4"/>
        </w:numPr>
        <w:tabs>
          <w:tab w:val="left" w:pos="1180"/>
        </w:tabs>
        <w:autoSpaceDE w:val="0"/>
        <w:autoSpaceDN w:val="0"/>
        <w:spacing w:before="8" w:after="0" w:line="256" w:lineRule="auto"/>
        <w:ind w:left="450" w:right="587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Control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any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existing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competing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vegetation,</w:t>
      </w:r>
      <w:r w:rsidRPr="00B06CCE">
        <w:rPr>
          <w:rFonts w:ascii="Tahoma" w:hAnsi="Tahoma" w:cs="Tahoma"/>
          <w:bCs/>
          <w:spacing w:val="-3"/>
        </w:rPr>
        <w:t xml:space="preserve"> </w:t>
      </w:r>
      <w:r w:rsidRPr="00B06CCE">
        <w:rPr>
          <w:rFonts w:ascii="Tahoma" w:hAnsi="Tahoma" w:cs="Tahoma"/>
          <w:bCs/>
        </w:rPr>
        <w:t>especially</w:t>
      </w:r>
      <w:r w:rsidRPr="00B06CCE">
        <w:rPr>
          <w:rFonts w:ascii="Tahoma" w:hAnsi="Tahoma" w:cs="Tahoma"/>
          <w:bCs/>
          <w:spacing w:val="-2"/>
        </w:rPr>
        <w:t xml:space="preserve"> </w:t>
      </w:r>
      <w:r w:rsidRPr="00B06CCE">
        <w:rPr>
          <w:rFonts w:ascii="Tahoma" w:hAnsi="Tahoma" w:cs="Tahoma"/>
          <w:bCs/>
        </w:rPr>
        <w:t>invasive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species,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</w:rPr>
        <w:t>via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mechanical and/or chemical removal.</w:t>
      </w:r>
    </w:p>
    <w:p w14:paraId="7BBA958C" w14:textId="77777777" w:rsidR="00C1178A" w:rsidRPr="00B06CCE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  <w:tab w:val="left" w:pos="1539"/>
        </w:tabs>
        <w:autoSpaceDE w:val="0"/>
        <w:autoSpaceDN w:val="0"/>
        <w:spacing w:before="1" w:after="0" w:line="240" w:lineRule="auto"/>
        <w:ind w:left="1539" w:hanging="729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Follow</w:t>
      </w:r>
      <w:r w:rsidRPr="00B06CCE">
        <w:rPr>
          <w:rFonts w:ascii="Tahoma" w:hAnsi="Tahoma" w:cs="Tahoma"/>
          <w:bCs/>
          <w:spacing w:val="-6"/>
        </w:rPr>
        <w:t xml:space="preserve"> </w:t>
      </w:r>
      <w:r w:rsidRPr="00B06CCE">
        <w:rPr>
          <w:rFonts w:ascii="Tahoma" w:hAnsi="Tahoma" w:cs="Tahoma"/>
          <w:bCs/>
        </w:rPr>
        <w:t>herbicide</w:t>
      </w:r>
      <w:r w:rsidRPr="00B06CCE">
        <w:rPr>
          <w:rFonts w:ascii="Tahoma" w:hAnsi="Tahoma" w:cs="Tahoma"/>
          <w:bCs/>
          <w:spacing w:val="-7"/>
        </w:rPr>
        <w:t xml:space="preserve"> </w:t>
      </w:r>
      <w:r w:rsidRPr="00B06CCE">
        <w:rPr>
          <w:rFonts w:ascii="Tahoma" w:hAnsi="Tahoma" w:cs="Tahoma"/>
          <w:bCs/>
        </w:rPr>
        <w:t>label</w:t>
      </w:r>
      <w:r w:rsidRPr="00B06CCE">
        <w:rPr>
          <w:rFonts w:ascii="Tahoma" w:hAnsi="Tahoma" w:cs="Tahoma"/>
          <w:bCs/>
          <w:spacing w:val="-8"/>
        </w:rPr>
        <w:t xml:space="preserve"> </w:t>
      </w:r>
      <w:r w:rsidRPr="00B06CCE">
        <w:rPr>
          <w:rFonts w:ascii="Tahoma" w:hAnsi="Tahoma" w:cs="Tahoma"/>
          <w:bCs/>
        </w:rPr>
        <w:t>instructions</w:t>
      </w:r>
      <w:r w:rsidRPr="00B06CCE">
        <w:rPr>
          <w:rFonts w:ascii="Tahoma" w:hAnsi="Tahoma" w:cs="Tahoma"/>
          <w:bCs/>
          <w:spacing w:val="-5"/>
        </w:rPr>
        <w:t xml:space="preserve"> </w:t>
      </w:r>
      <w:r w:rsidRPr="00B06CCE">
        <w:rPr>
          <w:rFonts w:ascii="Tahoma" w:hAnsi="Tahoma" w:cs="Tahoma"/>
          <w:bCs/>
          <w:spacing w:val="-2"/>
        </w:rPr>
        <w:t>carefully.</w:t>
      </w:r>
    </w:p>
    <w:p w14:paraId="40081219" w14:textId="77777777" w:rsidR="00C1178A" w:rsidRPr="008214F4" w:rsidRDefault="00C1178A" w:rsidP="00C1178A">
      <w:pPr>
        <w:pStyle w:val="ListParagraph"/>
        <w:widowControl w:val="0"/>
        <w:numPr>
          <w:ilvl w:val="0"/>
          <w:numId w:val="4"/>
        </w:numPr>
        <w:tabs>
          <w:tab w:val="left" w:pos="1180"/>
        </w:tabs>
        <w:autoSpaceDE w:val="0"/>
        <w:autoSpaceDN w:val="0"/>
        <w:spacing w:before="15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B06CCE">
        <w:rPr>
          <w:rFonts w:ascii="Tahoma" w:hAnsi="Tahoma" w:cs="Tahoma"/>
          <w:bCs/>
        </w:rPr>
        <w:t>All</w:t>
      </w:r>
      <w:r w:rsidRPr="00B06CCE">
        <w:rPr>
          <w:rFonts w:ascii="Tahoma" w:hAnsi="Tahoma" w:cs="Tahoma"/>
          <w:bCs/>
          <w:spacing w:val="-8"/>
        </w:rPr>
        <w:t xml:space="preserve"> </w:t>
      </w:r>
      <w:r w:rsidRPr="008214F4">
        <w:rPr>
          <w:rFonts w:ascii="Tahoma" w:hAnsi="Tahoma" w:cs="Tahoma"/>
          <w:bCs/>
        </w:rPr>
        <w:t>trees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should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have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adequate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protection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from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deer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browse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and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  <w:spacing w:val="-2"/>
        </w:rPr>
        <w:t>rodents.</w:t>
      </w:r>
    </w:p>
    <w:p w14:paraId="10AB14D6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59" w:after="0" w:line="252" w:lineRule="auto"/>
        <w:ind w:left="1170" w:right="40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5-foot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tree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shelters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with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bird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net,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and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wooden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or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fiberglass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stake secured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with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 zip tie or similar, are strongly recommended.</w:t>
      </w:r>
    </w:p>
    <w:p w14:paraId="0E4B21B9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5" w:after="0" w:line="252" w:lineRule="auto"/>
        <w:ind w:left="1170" w:right="173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Alternative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tree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protection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methods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may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considered if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they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are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appropriate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for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 xml:space="preserve">the </w:t>
      </w:r>
      <w:r w:rsidRPr="008214F4">
        <w:rPr>
          <w:rFonts w:ascii="Tahoma" w:hAnsi="Tahoma" w:cs="Tahoma"/>
          <w:bCs/>
          <w:spacing w:val="-2"/>
        </w:rPr>
        <w:t>site.</w:t>
      </w:r>
    </w:p>
    <w:p w14:paraId="735970B9" w14:textId="77777777" w:rsidR="00C1178A" w:rsidRPr="008214F4" w:rsidRDefault="00C1178A" w:rsidP="00C1178A">
      <w:pPr>
        <w:pStyle w:val="ListParagraph"/>
        <w:widowControl w:val="0"/>
        <w:numPr>
          <w:ilvl w:val="0"/>
          <w:numId w:val="4"/>
        </w:numPr>
        <w:tabs>
          <w:tab w:val="left" w:pos="450"/>
          <w:tab w:val="left" w:pos="1180"/>
        </w:tabs>
        <w:autoSpaceDE w:val="0"/>
        <w:autoSpaceDN w:val="0"/>
        <w:spacing w:before="8" w:after="0" w:line="256" w:lineRule="auto"/>
        <w:ind w:right="302" w:hanging="54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Herbicide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rings,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weed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mats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secured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with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staples,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stone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mulch,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or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appropriate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alternative should be applied around the base of each tree/shrub.</w:t>
      </w:r>
    </w:p>
    <w:p w14:paraId="49466417" w14:textId="77777777" w:rsidR="00C1178A" w:rsidRPr="008214F4" w:rsidRDefault="00C1178A" w:rsidP="00C1178A">
      <w:pPr>
        <w:pStyle w:val="ListParagraph"/>
        <w:widowControl w:val="0"/>
        <w:numPr>
          <w:ilvl w:val="0"/>
          <w:numId w:val="4"/>
        </w:numPr>
        <w:tabs>
          <w:tab w:val="left" w:pos="450"/>
          <w:tab w:val="left" w:pos="1180"/>
        </w:tabs>
        <w:autoSpaceDE w:val="0"/>
        <w:autoSpaceDN w:val="0"/>
        <w:spacing w:before="22" w:after="0" w:line="256" w:lineRule="auto"/>
        <w:ind w:right="286" w:hanging="54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plantings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  <w:u w:val="single"/>
        </w:rPr>
        <w:t>MUST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have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adequate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post-planting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establishment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care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regularly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during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the grant term.</w:t>
      </w:r>
    </w:p>
    <w:p w14:paraId="2C7A9C00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52" w:lineRule="auto"/>
        <w:ind w:left="1170" w:right="509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Post-planting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establishment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care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includes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mowing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and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competing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plant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control,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as well as replanting, and stake/shelter/bird net care.</w:t>
      </w:r>
    </w:p>
    <w:p w14:paraId="76BF7713" w14:textId="77777777" w:rsidR="00C1178A" w:rsidRPr="008214F4" w:rsidRDefault="00C1178A" w:rsidP="00C1178A">
      <w:pPr>
        <w:pStyle w:val="BodyText"/>
        <w:spacing w:before="0"/>
        <w:ind w:left="0"/>
        <w:rPr>
          <w:rFonts w:ascii="Tahoma" w:hAnsi="Tahoma" w:cs="Tahoma"/>
          <w:bCs/>
        </w:rPr>
      </w:pPr>
    </w:p>
    <w:p w14:paraId="2A481442" w14:textId="77777777" w:rsidR="00C1178A" w:rsidRPr="008214F4" w:rsidRDefault="00C1178A" w:rsidP="00C1178A">
      <w:pPr>
        <w:pStyle w:val="BodyText"/>
        <w:spacing w:before="79"/>
        <w:ind w:left="0"/>
        <w:rPr>
          <w:rFonts w:ascii="Tahoma" w:hAnsi="Tahoma" w:cs="Tahoma"/>
          <w:bCs/>
        </w:rPr>
      </w:pPr>
    </w:p>
    <w:p w14:paraId="2A3DE14C" w14:textId="77777777" w:rsidR="00C1178A" w:rsidRPr="008214F4" w:rsidRDefault="00C1178A" w:rsidP="00C1178A">
      <w:pPr>
        <w:ind w:left="46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lastRenderedPageBreak/>
        <w:t>Lawn-to-meadow</w:t>
      </w:r>
      <w:r w:rsidRPr="008214F4">
        <w:rPr>
          <w:rFonts w:ascii="Tahoma" w:hAnsi="Tahoma" w:cs="Tahoma"/>
          <w:bCs/>
          <w:spacing w:val="-11"/>
        </w:rPr>
        <w:t xml:space="preserve"> </w:t>
      </w:r>
      <w:r w:rsidRPr="008214F4">
        <w:rPr>
          <w:rFonts w:ascii="Tahoma" w:hAnsi="Tahoma" w:cs="Tahoma"/>
          <w:bCs/>
          <w:spacing w:val="-2"/>
        </w:rPr>
        <w:t>Plantings:</w:t>
      </w:r>
    </w:p>
    <w:p w14:paraId="22F8F8BA" w14:textId="7C99D330" w:rsidR="00C1178A" w:rsidRPr="008214F4" w:rsidRDefault="00C1178A" w:rsidP="00C1178A">
      <w:pPr>
        <w:pStyle w:val="ListParagraph"/>
        <w:widowControl w:val="0"/>
        <w:numPr>
          <w:ilvl w:val="0"/>
          <w:numId w:val="5"/>
        </w:numPr>
        <w:tabs>
          <w:tab w:val="left" w:pos="450"/>
          <w:tab w:val="left" w:pos="1180"/>
        </w:tabs>
        <w:autoSpaceDE w:val="0"/>
        <w:autoSpaceDN w:val="0"/>
        <w:spacing w:before="183" w:after="0" w:line="240" w:lineRule="auto"/>
        <w:ind w:hanging="54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plantings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must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take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place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="00396FD3" w:rsidRPr="008214F4">
        <w:rPr>
          <w:rFonts w:ascii="Tahoma" w:hAnsi="Tahoma" w:cs="Tahoma"/>
          <w:bCs/>
        </w:rPr>
        <w:t>in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an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area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that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is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currently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maintained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as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  <w:spacing w:val="-2"/>
        </w:rPr>
        <w:t>lawn.</w:t>
      </w:r>
    </w:p>
    <w:p w14:paraId="446AC26C" w14:textId="01F5A534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20" w:after="0" w:line="252" w:lineRule="auto"/>
        <w:ind w:left="1170" w:right="171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Lawns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are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areas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of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primarily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non-native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="00396FD3" w:rsidRPr="008214F4">
        <w:rPr>
          <w:rFonts w:ascii="Tahoma" w:hAnsi="Tahoma" w:cs="Tahoma"/>
          <w:bCs/>
        </w:rPr>
        <w:t>grass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mowed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regular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intervals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to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height of less than 6-8 inches.</w:t>
      </w:r>
    </w:p>
    <w:p w14:paraId="4EB194AE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0" w:after="0" w:line="252" w:lineRule="auto"/>
        <w:ind w:left="1170" w:right="187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Areas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that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have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been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“let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go”,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“naturalized”,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or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not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mowed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regularly do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not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qualify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 xml:space="preserve">as </w:t>
      </w:r>
      <w:r w:rsidRPr="008214F4">
        <w:rPr>
          <w:rFonts w:ascii="Tahoma" w:hAnsi="Tahoma" w:cs="Tahoma"/>
          <w:bCs/>
          <w:spacing w:val="-2"/>
        </w:rPr>
        <w:t>lawns.</w:t>
      </w:r>
    </w:p>
    <w:p w14:paraId="0DA1C330" w14:textId="77777777" w:rsidR="00C1178A" w:rsidRPr="008214F4" w:rsidRDefault="00C1178A" w:rsidP="00C1178A">
      <w:pPr>
        <w:pStyle w:val="ListParagraph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spacing w:before="7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9"/>
        </w:rPr>
        <w:t xml:space="preserve"> </w:t>
      </w:r>
      <w:r w:rsidRPr="008214F4">
        <w:rPr>
          <w:rFonts w:ascii="Tahoma" w:hAnsi="Tahoma" w:cs="Tahoma"/>
          <w:bCs/>
        </w:rPr>
        <w:t>C2P2</w:t>
      </w:r>
      <w:r w:rsidRPr="008214F4">
        <w:rPr>
          <w:rFonts w:ascii="Tahoma" w:hAnsi="Tahoma" w:cs="Tahoma"/>
          <w:bCs/>
          <w:spacing w:val="-7"/>
        </w:rPr>
        <w:t xml:space="preserve"> </w:t>
      </w:r>
      <w:r w:rsidRPr="008214F4">
        <w:rPr>
          <w:rFonts w:ascii="Tahoma" w:hAnsi="Tahoma" w:cs="Tahoma"/>
          <w:bCs/>
        </w:rPr>
        <w:t>CWF-funded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lawn-to-habitat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plantings</w:t>
      </w:r>
      <w:r w:rsidRPr="008214F4">
        <w:rPr>
          <w:rFonts w:ascii="Tahoma" w:hAnsi="Tahoma" w:cs="Tahoma"/>
          <w:bCs/>
          <w:spacing w:val="-7"/>
        </w:rPr>
        <w:t xml:space="preserve"> </w:t>
      </w:r>
      <w:r w:rsidRPr="008214F4">
        <w:rPr>
          <w:rFonts w:ascii="Tahoma" w:hAnsi="Tahoma" w:cs="Tahoma"/>
          <w:bCs/>
        </w:rPr>
        <w:t>should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add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new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meadow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  <w:spacing w:val="-2"/>
        </w:rPr>
        <w:t>acreage.</w:t>
      </w:r>
    </w:p>
    <w:p w14:paraId="11C9B21A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22" w:after="0" w:line="252" w:lineRule="auto"/>
        <w:ind w:left="1170" w:right="599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Native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tree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canopy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should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not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removed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to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make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space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for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meadow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planting; consider a forest planting instead, if appropriate.</w:t>
      </w:r>
    </w:p>
    <w:p w14:paraId="01C242A0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0" w:after="0" w:line="240" w:lineRule="auto"/>
        <w:ind w:left="1539" w:hanging="73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Minimal</w:t>
      </w:r>
      <w:r w:rsidRPr="008214F4">
        <w:rPr>
          <w:rFonts w:ascii="Tahoma" w:hAnsi="Tahoma" w:cs="Tahoma"/>
          <w:bCs/>
          <w:spacing w:val="-8"/>
        </w:rPr>
        <w:t xml:space="preserve"> </w:t>
      </w:r>
      <w:r w:rsidRPr="008214F4">
        <w:rPr>
          <w:rFonts w:ascii="Tahoma" w:hAnsi="Tahoma" w:cs="Tahoma"/>
          <w:bCs/>
        </w:rPr>
        <w:t>existing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tree</w:t>
      </w:r>
      <w:r w:rsidRPr="008214F4">
        <w:rPr>
          <w:rFonts w:ascii="Tahoma" w:hAnsi="Tahoma" w:cs="Tahoma"/>
          <w:bCs/>
          <w:spacing w:val="-7"/>
        </w:rPr>
        <w:t xml:space="preserve"> </w:t>
      </w:r>
      <w:r w:rsidRPr="008214F4">
        <w:rPr>
          <w:rFonts w:ascii="Tahoma" w:hAnsi="Tahoma" w:cs="Tahoma"/>
          <w:bCs/>
        </w:rPr>
        <w:t>canopy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covering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may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acceptable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in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some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  <w:spacing w:val="-2"/>
        </w:rPr>
        <w:t>cases.</w:t>
      </w:r>
    </w:p>
    <w:p w14:paraId="1482A9ED" w14:textId="3EB74411" w:rsidR="00C1178A" w:rsidRPr="008214F4" w:rsidRDefault="00396FD3" w:rsidP="00C1178A">
      <w:pPr>
        <w:pStyle w:val="ListParagraph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before="13" w:after="0" w:line="256" w:lineRule="auto"/>
        <w:ind w:left="1710" w:right="483" w:hanging="27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The minimal</w:t>
      </w:r>
      <w:r w:rsidR="00C1178A" w:rsidRPr="008214F4">
        <w:rPr>
          <w:rFonts w:ascii="Tahoma" w:hAnsi="Tahoma" w:cs="Tahoma"/>
          <w:bCs/>
          <w:spacing w:val="-5"/>
        </w:rPr>
        <w:t xml:space="preserve"> </w:t>
      </w:r>
      <w:r w:rsidR="00C1178A" w:rsidRPr="008214F4">
        <w:rPr>
          <w:rFonts w:ascii="Tahoma" w:hAnsi="Tahoma" w:cs="Tahoma"/>
          <w:bCs/>
        </w:rPr>
        <w:t>existing</w:t>
      </w:r>
      <w:r w:rsidR="00C1178A" w:rsidRPr="008214F4">
        <w:rPr>
          <w:rFonts w:ascii="Tahoma" w:hAnsi="Tahoma" w:cs="Tahoma"/>
          <w:bCs/>
          <w:spacing w:val="-5"/>
        </w:rPr>
        <w:t xml:space="preserve"> </w:t>
      </w:r>
      <w:r w:rsidR="00C1178A" w:rsidRPr="008214F4">
        <w:rPr>
          <w:rFonts w:ascii="Tahoma" w:hAnsi="Tahoma" w:cs="Tahoma"/>
          <w:bCs/>
        </w:rPr>
        <w:t>tree</w:t>
      </w:r>
      <w:r w:rsidR="00C1178A" w:rsidRPr="008214F4">
        <w:rPr>
          <w:rFonts w:ascii="Tahoma" w:hAnsi="Tahoma" w:cs="Tahoma"/>
          <w:bCs/>
          <w:spacing w:val="-6"/>
        </w:rPr>
        <w:t xml:space="preserve"> </w:t>
      </w:r>
      <w:r w:rsidR="00C1178A" w:rsidRPr="008214F4">
        <w:rPr>
          <w:rFonts w:ascii="Tahoma" w:hAnsi="Tahoma" w:cs="Tahoma"/>
          <w:bCs/>
        </w:rPr>
        <w:t>canopy</w:t>
      </w:r>
      <w:r w:rsidR="00C1178A" w:rsidRPr="008214F4">
        <w:rPr>
          <w:rFonts w:ascii="Tahoma" w:hAnsi="Tahoma" w:cs="Tahoma"/>
          <w:bCs/>
          <w:spacing w:val="-4"/>
        </w:rPr>
        <w:t xml:space="preserve"> </w:t>
      </w:r>
      <w:r w:rsidR="00C1178A" w:rsidRPr="008214F4">
        <w:rPr>
          <w:rFonts w:ascii="Tahoma" w:hAnsi="Tahoma" w:cs="Tahoma"/>
          <w:bCs/>
        </w:rPr>
        <w:t>is</w:t>
      </w:r>
      <w:r w:rsidR="00C1178A" w:rsidRPr="008214F4">
        <w:rPr>
          <w:rFonts w:ascii="Tahoma" w:hAnsi="Tahoma" w:cs="Tahoma"/>
          <w:bCs/>
          <w:spacing w:val="-4"/>
        </w:rPr>
        <w:t xml:space="preserve"> </w:t>
      </w:r>
      <w:r w:rsidR="00C1178A" w:rsidRPr="008214F4">
        <w:rPr>
          <w:rFonts w:ascii="Tahoma" w:hAnsi="Tahoma" w:cs="Tahoma"/>
          <w:bCs/>
        </w:rPr>
        <w:t>approximately</w:t>
      </w:r>
      <w:r w:rsidR="00C1178A" w:rsidRPr="008214F4">
        <w:rPr>
          <w:rFonts w:ascii="Tahoma" w:hAnsi="Tahoma" w:cs="Tahoma"/>
          <w:bCs/>
          <w:spacing w:val="-5"/>
        </w:rPr>
        <w:t xml:space="preserve"> </w:t>
      </w:r>
      <w:r w:rsidR="00C1178A" w:rsidRPr="008214F4">
        <w:rPr>
          <w:rFonts w:ascii="Tahoma" w:hAnsi="Tahoma" w:cs="Tahoma"/>
          <w:bCs/>
        </w:rPr>
        <w:t>20</w:t>
      </w:r>
      <w:r w:rsidR="00C1178A" w:rsidRPr="008214F4">
        <w:rPr>
          <w:rFonts w:ascii="Tahoma" w:hAnsi="Tahoma" w:cs="Tahoma"/>
          <w:bCs/>
          <w:spacing w:val="-5"/>
        </w:rPr>
        <w:t xml:space="preserve"> </w:t>
      </w:r>
      <w:r w:rsidR="00C1178A" w:rsidRPr="008214F4">
        <w:rPr>
          <w:rFonts w:ascii="Tahoma" w:hAnsi="Tahoma" w:cs="Tahoma"/>
          <w:bCs/>
        </w:rPr>
        <w:t>trees/acre,</w:t>
      </w:r>
      <w:r w:rsidR="00C1178A" w:rsidRPr="008214F4">
        <w:rPr>
          <w:rFonts w:ascii="Tahoma" w:hAnsi="Tahoma" w:cs="Tahoma"/>
          <w:bCs/>
          <w:spacing w:val="-3"/>
        </w:rPr>
        <w:t xml:space="preserve"> </w:t>
      </w:r>
      <w:r w:rsidR="00C1178A" w:rsidRPr="008214F4">
        <w:rPr>
          <w:rFonts w:ascii="Tahoma" w:hAnsi="Tahoma" w:cs="Tahoma"/>
          <w:bCs/>
        </w:rPr>
        <w:t>depending</w:t>
      </w:r>
      <w:r w:rsidR="00C1178A" w:rsidRPr="008214F4">
        <w:rPr>
          <w:rFonts w:ascii="Tahoma" w:hAnsi="Tahoma" w:cs="Tahoma"/>
          <w:bCs/>
          <w:spacing w:val="-4"/>
        </w:rPr>
        <w:t xml:space="preserve"> </w:t>
      </w:r>
      <w:r w:rsidR="00C1178A" w:rsidRPr="008214F4">
        <w:rPr>
          <w:rFonts w:ascii="Tahoma" w:hAnsi="Tahoma" w:cs="Tahoma"/>
          <w:bCs/>
        </w:rPr>
        <w:t>on tree size/species.</w:t>
      </w:r>
    </w:p>
    <w:p w14:paraId="73BDAC9C" w14:textId="77777777" w:rsidR="00C1178A" w:rsidRPr="008214F4" w:rsidRDefault="00C1178A" w:rsidP="00C1178A">
      <w:pPr>
        <w:pStyle w:val="ListParagraph"/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before="1" w:after="0" w:line="256" w:lineRule="auto"/>
        <w:ind w:left="1710" w:right="228" w:hanging="27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Contact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your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Service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Forester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or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Regional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Watershed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Forestry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Specialist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if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you need assistance determining whether a meadow is appropriate based on existing tree canopy coverage.</w:t>
      </w:r>
    </w:p>
    <w:p w14:paraId="4E93C067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after="0" w:line="252" w:lineRule="auto"/>
        <w:ind w:left="1170" w:right="595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Invasive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trees/woody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vegetation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present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on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site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may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removed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as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part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of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site prep activities if they are growing/located in an existing lawn area.</w:t>
      </w:r>
    </w:p>
    <w:p w14:paraId="15490045" w14:textId="77777777" w:rsidR="00C1178A" w:rsidRPr="008214F4" w:rsidRDefault="00C1178A" w:rsidP="00C1178A">
      <w:pPr>
        <w:pStyle w:val="ListParagraph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spacing w:before="8" w:after="0" w:line="254" w:lineRule="auto"/>
        <w:ind w:left="450" w:right="234" w:hanging="27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Lawn-to-habitat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sites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must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not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have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significant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invasive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plant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pressure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present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within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the planting area.</w:t>
      </w:r>
    </w:p>
    <w:p w14:paraId="2C9C0A2B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" w:after="0" w:line="252" w:lineRule="auto"/>
        <w:ind w:left="1170" w:right="617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invasive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herb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weeds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should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controlled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prior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to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site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prep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to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ensure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meadow establishment success.</w:t>
      </w:r>
    </w:p>
    <w:p w14:paraId="793EE8D0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0" w:after="0" w:line="252" w:lineRule="auto"/>
        <w:ind w:left="1170" w:right="752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Areas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adjacent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to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the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planting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should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also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examined,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and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any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invasive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plants nearby controlled, if possible, to remove any possible invasive seed sources.</w:t>
      </w:r>
    </w:p>
    <w:p w14:paraId="7D76618E" w14:textId="77777777" w:rsidR="00C1178A" w:rsidRPr="008214F4" w:rsidRDefault="00C1178A" w:rsidP="00C1178A">
      <w:pPr>
        <w:pStyle w:val="ListParagraph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spacing w:before="8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8"/>
        </w:rPr>
        <w:t xml:space="preserve"> </w:t>
      </w:r>
      <w:r w:rsidRPr="008214F4">
        <w:rPr>
          <w:rFonts w:ascii="Tahoma" w:hAnsi="Tahoma" w:cs="Tahoma"/>
          <w:bCs/>
        </w:rPr>
        <w:t>lawn-to-habitat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plantings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must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take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place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more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than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300ft</w:t>
      </w:r>
      <w:r w:rsidRPr="008214F4">
        <w:rPr>
          <w:rFonts w:ascii="Tahoma" w:hAnsi="Tahoma" w:cs="Tahoma"/>
          <w:bCs/>
          <w:spacing w:val="-6"/>
        </w:rPr>
        <w:t xml:space="preserve"> </w:t>
      </w:r>
      <w:r w:rsidRPr="008214F4">
        <w:rPr>
          <w:rFonts w:ascii="Tahoma" w:hAnsi="Tahoma" w:cs="Tahoma"/>
          <w:bCs/>
        </w:rPr>
        <w:t>from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riparian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  <w:spacing w:val="-2"/>
        </w:rPr>
        <w:t>area.</w:t>
      </w:r>
    </w:p>
    <w:p w14:paraId="4189774D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22" w:after="0" w:line="254" w:lineRule="auto"/>
        <w:ind w:left="1170" w:right="257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Planting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within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300ft of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riparian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area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may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considered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on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case-by-case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basis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if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a riparian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forest buffer at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least 35ft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wide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is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also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planted, or if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 riparian</w:t>
      </w:r>
      <w:r w:rsidRPr="008214F4">
        <w:rPr>
          <w:rFonts w:ascii="Tahoma" w:hAnsi="Tahoma" w:cs="Tahoma"/>
          <w:bCs/>
          <w:spacing w:val="-1"/>
        </w:rPr>
        <w:t xml:space="preserve"> </w:t>
      </w:r>
      <w:r w:rsidRPr="008214F4">
        <w:rPr>
          <w:rFonts w:ascii="Tahoma" w:hAnsi="Tahoma" w:cs="Tahoma"/>
          <w:bCs/>
        </w:rPr>
        <w:t>forest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buffer at least 35ft wide is already present, or if a riparian forest buffer is not appropriate due to overhead or underground utilities.</w:t>
      </w:r>
    </w:p>
    <w:p w14:paraId="51B2A268" w14:textId="4B30CD2A" w:rsidR="00C1178A" w:rsidRPr="008214F4" w:rsidRDefault="00C1178A" w:rsidP="00C1178A">
      <w:pPr>
        <w:pStyle w:val="ListParagraph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spacing w:before="3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8"/>
        </w:rPr>
        <w:t xml:space="preserve"> </w:t>
      </w:r>
      <w:r w:rsidRPr="008214F4">
        <w:rPr>
          <w:rFonts w:ascii="Tahoma" w:hAnsi="Tahoma" w:cs="Tahoma"/>
          <w:bCs/>
        </w:rPr>
        <w:t>lawn-to-habitat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sites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must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prepared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by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removing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="00396FD3" w:rsidRPr="008214F4">
        <w:rPr>
          <w:rFonts w:ascii="Tahoma" w:hAnsi="Tahoma" w:cs="Tahoma"/>
          <w:bCs/>
        </w:rPr>
        <w:t>the current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exiting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  <w:spacing w:val="-2"/>
        </w:rPr>
        <w:t>vegetation.</w:t>
      </w:r>
    </w:p>
    <w:p w14:paraId="4D0D5D07" w14:textId="77777777" w:rsidR="00C1178A" w:rsidRPr="008214F4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20" w:after="0" w:line="252" w:lineRule="auto"/>
        <w:ind w:left="1170" w:right="234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Removal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of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existing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vegetation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via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herbicide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is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strongly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encouraged due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to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timing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and budgetary concerns associated with grant-funded projects. Projects that utilize methods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for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non-herbicide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site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prep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may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considered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if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approved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by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Regional Watershed Forestry Specialist.</w:t>
      </w:r>
    </w:p>
    <w:p w14:paraId="14B6A8F1" w14:textId="77777777" w:rsidR="00C1178A" w:rsidRPr="008214F4" w:rsidRDefault="00C1178A" w:rsidP="00C1178A">
      <w:pPr>
        <w:pStyle w:val="ListParagraph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spacing w:before="1" w:after="0" w:line="240" w:lineRule="auto"/>
        <w:ind w:left="450" w:hanging="270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All</w:t>
      </w:r>
      <w:r w:rsidRPr="008214F4">
        <w:rPr>
          <w:rFonts w:ascii="Tahoma" w:hAnsi="Tahoma" w:cs="Tahoma"/>
          <w:bCs/>
          <w:spacing w:val="-7"/>
        </w:rPr>
        <w:t xml:space="preserve"> </w:t>
      </w:r>
      <w:r w:rsidRPr="008214F4">
        <w:rPr>
          <w:rFonts w:ascii="Tahoma" w:hAnsi="Tahoma" w:cs="Tahoma"/>
          <w:bCs/>
        </w:rPr>
        <w:t>seed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mixes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must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appropriate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for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the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site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and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consist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of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at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least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three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  <w:spacing w:val="-2"/>
        </w:rPr>
        <w:t>genera.</w:t>
      </w:r>
    </w:p>
    <w:p w14:paraId="3E7BDF65" w14:textId="77777777" w:rsidR="00C1178A" w:rsidRDefault="00C1178A" w:rsidP="00C1178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20" w:after="0" w:line="254" w:lineRule="auto"/>
        <w:ind w:left="1170" w:right="155"/>
        <w:contextualSpacing w:val="0"/>
        <w:rPr>
          <w:rFonts w:ascii="Tahoma" w:hAnsi="Tahoma" w:cs="Tahoma"/>
          <w:bCs/>
        </w:rPr>
      </w:pPr>
      <w:r w:rsidRPr="008214F4">
        <w:rPr>
          <w:rFonts w:ascii="Tahoma" w:hAnsi="Tahoma" w:cs="Tahoma"/>
          <w:bCs/>
        </w:rPr>
        <w:t>Seed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mixes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should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be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primarily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native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seed;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a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small</w:t>
      </w:r>
      <w:r w:rsidRPr="008214F4">
        <w:rPr>
          <w:rFonts w:ascii="Tahoma" w:hAnsi="Tahoma" w:cs="Tahoma"/>
          <w:bCs/>
          <w:spacing w:val="-4"/>
        </w:rPr>
        <w:t xml:space="preserve"> </w:t>
      </w:r>
      <w:r w:rsidRPr="008214F4">
        <w:rPr>
          <w:rFonts w:ascii="Tahoma" w:hAnsi="Tahoma" w:cs="Tahoma"/>
          <w:bCs/>
        </w:rPr>
        <w:t>percentage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of</w:t>
      </w:r>
      <w:r w:rsidRPr="008214F4">
        <w:rPr>
          <w:rFonts w:ascii="Tahoma" w:hAnsi="Tahoma" w:cs="Tahoma"/>
          <w:bCs/>
          <w:spacing w:val="-2"/>
        </w:rPr>
        <w:t xml:space="preserve"> </w:t>
      </w:r>
      <w:r w:rsidRPr="008214F4">
        <w:rPr>
          <w:rFonts w:ascii="Tahoma" w:hAnsi="Tahoma" w:cs="Tahoma"/>
          <w:bCs/>
        </w:rPr>
        <w:t>non-native</w:t>
      </w:r>
      <w:r w:rsidRPr="008214F4">
        <w:rPr>
          <w:rFonts w:ascii="Tahoma" w:hAnsi="Tahoma" w:cs="Tahoma"/>
          <w:bCs/>
          <w:spacing w:val="-5"/>
        </w:rPr>
        <w:t xml:space="preserve"> </w:t>
      </w:r>
      <w:r w:rsidRPr="008214F4">
        <w:rPr>
          <w:rFonts w:ascii="Tahoma" w:hAnsi="Tahoma" w:cs="Tahoma"/>
          <w:bCs/>
        </w:rPr>
        <w:t>seed</w:t>
      </w:r>
      <w:r w:rsidRPr="008214F4">
        <w:rPr>
          <w:rFonts w:ascii="Tahoma" w:hAnsi="Tahoma" w:cs="Tahoma"/>
          <w:bCs/>
          <w:spacing w:val="-3"/>
        </w:rPr>
        <w:t xml:space="preserve"> </w:t>
      </w:r>
      <w:r w:rsidRPr="008214F4">
        <w:rPr>
          <w:rFonts w:ascii="Tahoma" w:hAnsi="Tahoma" w:cs="Tahoma"/>
          <w:bCs/>
        </w:rPr>
        <w:t>can be utilized on a case-by-case basis as a cue-to-care, if approved by a Regional Watershed Forestry Specialist</w:t>
      </w:r>
    </w:p>
    <w:p w14:paraId="7E7B6544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7C196F95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3EF306CD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40783588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4EA98055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274A5723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4231FF0A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31801D1E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168943BC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1295F65C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3ADD37DD" w14:textId="77777777" w:rsid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p w14:paraId="60FF575D" w14:textId="77777777" w:rsidR="00C1178A" w:rsidRPr="00C1178A" w:rsidRDefault="00C1178A" w:rsidP="00C1178A">
      <w:pPr>
        <w:widowControl w:val="0"/>
        <w:tabs>
          <w:tab w:val="left" w:pos="1540"/>
        </w:tabs>
        <w:autoSpaceDE w:val="0"/>
        <w:autoSpaceDN w:val="0"/>
        <w:spacing w:before="20" w:after="0" w:line="254" w:lineRule="auto"/>
        <w:ind w:right="155"/>
        <w:rPr>
          <w:rFonts w:ascii="Tahoma" w:hAnsi="Tahoma" w:cs="Tahoma"/>
          <w:bCs/>
        </w:rPr>
      </w:pPr>
    </w:p>
    <w:sectPr w:rsidR="00C1178A" w:rsidRPr="00C1178A" w:rsidSect="009F45E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1B97" w14:textId="77777777" w:rsidR="009F45E5" w:rsidRDefault="009F45E5" w:rsidP="009F45E5">
      <w:pPr>
        <w:spacing w:after="0" w:line="240" w:lineRule="auto"/>
      </w:pPr>
      <w:r>
        <w:separator/>
      </w:r>
    </w:p>
  </w:endnote>
  <w:endnote w:type="continuationSeparator" w:id="0">
    <w:p w14:paraId="1CD3593E" w14:textId="77777777" w:rsidR="009F45E5" w:rsidRDefault="009F45E5" w:rsidP="009F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877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11BC71" w14:textId="657C9660" w:rsidR="009F45E5" w:rsidRDefault="009F45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909DA2" w14:textId="77777777" w:rsidR="009F45E5" w:rsidRDefault="009F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6895" w14:textId="77777777" w:rsidR="009F45E5" w:rsidRDefault="009F45E5" w:rsidP="009F45E5">
      <w:pPr>
        <w:spacing w:after="0" w:line="240" w:lineRule="auto"/>
      </w:pPr>
      <w:r>
        <w:separator/>
      </w:r>
    </w:p>
  </w:footnote>
  <w:footnote w:type="continuationSeparator" w:id="0">
    <w:p w14:paraId="0F927C7D" w14:textId="77777777" w:rsidR="009F45E5" w:rsidRDefault="009F45E5" w:rsidP="009F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018F"/>
    <w:multiLevelType w:val="hybridMultilevel"/>
    <w:tmpl w:val="415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0603C"/>
    <w:multiLevelType w:val="hybridMultilevel"/>
    <w:tmpl w:val="51CA4B74"/>
    <w:lvl w:ilvl="0" w:tplc="256CF88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FAB644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8CA39E6">
      <w:numFmt w:val="bullet"/>
      <w:lvlText w:val="•"/>
      <w:lvlJc w:val="left"/>
      <w:pPr>
        <w:ind w:left="3075" w:hanging="360"/>
      </w:pPr>
      <w:rPr>
        <w:lang w:val="en-US" w:eastAsia="en-US" w:bidi="ar-SA"/>
      </w:rPr>
    </w:lvl>
    <w:lvl w:ilvl="3" w:tplc="BF08103C">
      <w:numFmt w:val="bullet"/>
      <w:lvlText w:val="•"/>
      <w:lvlJc w:val="left"/>
      <w:pPr>
        <w:ind w:left="3891" w:hanging="360"/>
      </w:pPr>
      <w:rPr>
        <w:lang w:val="en-US" w:eastAsia="en-US" w:bidi="ar-SA"/>
      </w:rPr>
    </w:lvl>
    <w:lvl w:ilvl="4" w:tplc="102225C8">
      <w:numFmt w:val="bullet"/>
      <w:lvlText w:val="•"/>
      <w:lvlJc w:val="left"/>
      <w:pPr>
        <w:ind w:left="4706" w:hanging="360"/>
      </w:pPr>
      <w:rPr>
        <w:lang w:val="en-US" w:eastAsia="en-US" w:bidi="ar-SA"/>
      </w:rPr>
    </w:lvl>
    <w:lvl w:ilvl="5" w:tplc="C9206C44">
      <w:numFmt w:val="bullet"/>
      <w:lvlText w:val="•"/>
      <w:lvlJc w:val="left"/>
      <w:pPr>
        <w:ind w:left="5522" w:hanging="360"/>
      </w:pPr>
      <w:rPr>
        <w:lang w:val="en-US" w:eastAsia="en-US" w:bidi="ar-SA"/>
      </w:rPr>
    </w:lvl>
    <w:lvl w:ilvl="6" w:tplc="EA6849DA">
      <w:numFmt w:val="bullet"/>
      <w:lvlText w:val="•"/>
      <w:lvlJc w:val="left"/>
      <w:pPr>
        <w:ind w:left="6337" w:hanging="360"/>
      </w:pPr>
      <w:rPr>
        <w:lang w:val="en-US" w:eastAsia="en-US" w:bidi="ar-SA"/>
      </w:rPr>
    </w:lvl>
    <w:lvl w:ilvl="7" w:tplc="92900632">
      <w:numFmt w:val="bullet"/>
      <w:lvlText w:val="•"/>
      <w:lvlJc w:val="left"/>
      <w:pPr>
        <w:ind w:left="7153" w:hanging="360"/>
      </w:pPr>
      <w:rPr>
        <w:lang w:val="en-US" w:eastAsia="en-US" w:bidi="ar-SA"/>
      </w:rPr>
    </w:lvl>
    <w:lvl w:ilvl="8" w:tplc="2F4003F0">
      <w:numFmt w:val="bullet"/>
      <w:lvlText w:val="•"/>
      <w:lvlJc w:val="left"/>
      <w:pPr>
        <w:ind w:left="7968" w:hanging="360"/>
      </w:pPr>
      <w:rPr>
        <w:lang w:val="en-US" w:eastAsia="en-US" w:bidi="ar-SA"/>
      </w:rPr>
    </w:lvl>
  </w:abstractNum>
  <w:abstractNum w:abstractNumId="2" w15:restartNumberingAfterBreak="0">
    <w:nsid w:val="5F0105B9"/>
    <w:multiLevelType w:val="hybridMultilevel"/>
    <w:tmpl w:val="1510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F6346"/>
    <w:multiLevelType w:val="hybridMultilevel"/>
    <w:tmpl w:val="896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C61"/>
    <w:multiLevelType w:val="hybridMultilevel"/>
    <w:tmpl w:val="FA9A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81404">
    <w:abstractNumId w:val="1"/>
  </w:num>
  <w:num w:numId="2" w16cid:durableId="1918977073">
    <w:abstractNumId w:val="2"/>
  </w:num>
  <w:num w:numId="3" w16cid:durableId="1239704408">
    <w:abstractNumId w:val="3"/>
  </w:num>
  <w:num w:numId="4" w16cid:durableId="879897365">
    <w:abstractNumId w:val="0"/>
  </w:num>
  <w:num w:numId="5" w16cid:durableId="76861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8A"/>
    <w:rsid w:val="00084037"/>
    <w:rsid w:val="00102A58"/>
    <w:rsid w:val="00157D2B"/>
    <w:rsid w:val="001A7857"/>
    <w:rsid w:val="00396FD3"/>
    <w:rsid w:val="009F45E5"/>
    <w:rsid w:val="00B2480E"/>
    <w:rsid w:val="00C1178A"/>
    <w:rsid w:val="00C73E21"/>
    <w:rsid w:val="00C7660B"/>
    <w:rsid w:val="00D53F1D"/>
    <w:rsid w:val="00D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6249"/>
  <w15:chartTrackingRefBased/>
  <w15:docId w15:val="{81323DB8-56AE-4D20-BB08-0F47024E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8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11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78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78A"/>
    <w:pPr>
      <w:widowControl w:val="0"/>
      <w:autoSpaceDE w:val="0"/>
      <w:autoSpaceDN w:val="0"/>
      <w:spacing w:before="159" w:after="0" w:line="240" w:lineRule="auto"/>
      <w:ind w:left="4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78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E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E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Props1.xml><?xml version="1.0" encoding="utf-8"?>
<ds:datastoreItem xmlns:ds="http://schemas.openxmlformats.org/officeDocument/2006/customXml" ds:itemID="{05C6B547-C23A-4F68-AE72-BBEF844BE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EA097-EA0D-40E6-B01C-87359789C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66F39-ABA1-446A-A018-6513F9DC145E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Miller</dc:creator>
  <cp:keywords/>
  <dc:description/>
  <cp:lastModifiedBy>Holly Miller</cp:lastModifiedBy>
  <cp:revision>3</cp:revision>
  <dcterms:created xsi:type="dcterms:W3CDTF">2025-03-25T21:12:00Z</dcterms:created>
  <dcterms:modified xsi:type="dcterms:W3CDTF">2025-03-26T17:43:00Z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0x010100FC29548EAEFA6D41AE39832F391BFDEB</vt:lpwstr>
  </property>
</Properties>
</file>